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92EA9B" w14:textId="77777777" w:rsidR="004101A7" w:rsidRPr="003220B5" w:rsidRDefault="004101A7" w:rsidP="004101A7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8"/>
          <w:szCs w:val="20"/>
          <w:lang w:eastAsia="zh-CN"/>
        </w:rPr>
      </w:pPr>
      <w:r w:rsidRPr="003220B5">
        <w:rPr>
          <w:rFonts w:ascii="Times New Roman" w:hAnsi="Times New Roman" w:cs="Times New Roman"/>
          <w:sz w:val="28"/>
          <w:szCs w:val="20"/>
          <w:lang w:eastAsia="zh-CN"/>
        </w:rPr>
        <w:t>ПРОЕКТ</w:t>
      </w:r>
    </w:p>
    <w:p w14:paraId="443F3A30" w14:textId="77777777" w:rsidR="004101A7" w:rsidRPr="003220B5" w:rsidRDefault="004101A7" w:rsidP="004101A7">
      <w:pPr>
        <w:widowControl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b/>
          <w:bCs/>
          <w:sz w:val="32"/>
          <w:szCs w:val="32"/>
        </w:rPr>
      </w:pPr>
    </w:p>
    <w:p w14:paraId="48A82345" w14:textId="77777777" w:rsidR="004101A7" w:rsidRPr="003220B5" w:rsidRDefault="004101A7" w:rsidP="004101A7">
      <w:pPr>
        <w:widowControl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b/>
          <w:sz w:val="34"/>
          <w:szCs w:val="34"/>
        </w:rPr>
      </w:pPr>
      <w:r w:rsidRPr="003220B5">
        <w:rPr>
          <w:rFonts w:ascii="Times New Roman" w:eastAsia="Calibri" w:hAnsi="Times New Roman" w:cs="Times New Roman"/>
          <w:b/>
          <w:bCs/>
          <w:sz w:val="34"/>
          <w:szCs w:val="34"/>
        </w:rPr>
        <w:t xml:space="preserve">АДМИНИСТРАЦИЯ </w:t>
      </w:r>
      <w:r w:rsidRPr="003220B5">
        <w:rPr>
          <w:rFonts w:ascii="Times New Roman" w:eastAsia="Calibri" w:hAnsi="Times New Roman" w:cs="Times New Roman"/>
          <w:b/>
          <w:sz w:val="34"/>
          <w:szCs w:val="34"/>
        </w:rPr>
        <w:t>КУРСКОЙ ОБЛАСТИ</w:t>
      </w:r>
    </w:p>
    <w:p w14:paraId="755DF41E" w14:textId="77777777" w:rsidR="004101A7" w:rsidRPr="003220B5" w:rsidRDefault="004101A7" w:rsidP="004101A7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pacing w:val="80"/>
          <w:lang w:bidi="ru-RU"/>
        </w:rPr>
      </w:pPr>
    </w:p>
    <w:p w14:paraId="306B0BE0" w14:textId="77777777" w:rsidR="004101A7" w:rsidRPr="003220B5" w:rsidRDefault="004101A7" w:rsidP="004101A7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spacing w:val="40"/>
          <w:sz w:val="30"/>
          <w:szCs w:val="30"/>
        </w:rPr>
      </w:pPr>
      <w:r w:rsidRPr="003220B5">
        <w:rPr>
          <w:rFonts w:ascii="Times New Roman" w:eastAsia="Calibri" w:hAnsi="Times New Roman" w:cs="Times New Roman"/>
          <w:bCs/>
          <w:color w:val="000000"/>
          <w:spacing w:val="40"/>
          <w:sz w:val="30"/>
          <w:szCs w:val="30"/>
          <w:lang w:bidi="ru-RU"/>
        </w:rPr>
        <w:t>ПОСТАНОВЛЕНИЕ</w:t>
      </w:r>
    </w:p>
    <w:p w14:paraId="15B35649" w14:textId="77777777" w:rsidR="004101A7" w:rsidRPr="003220B5" w:rsidRDefault="004101A7" w:rsidP="004101A7">
      <w:pPr>
        <w:autoSpaceDN w:val="0"/>
        <w:spacing w:after="0" w:line="240" w:lineRule="auto"/>
        <w:jc w:val="center"/>
        <w:rPr>
          <w:rFonts w:ascii="Times New Roman" w:hAnsi="Times New Roman" w:cs="Times New Roman"/>
          <w:sz w:val="16"/>
          <w:szCs w:val="16"/>
          <w:lang w:eastAsia="zh-CN"/>
        </w:rPr>
      </w:pPr>
    </w:p>
    <w:p w14:paraId="1C01F40E" w14:textId="77777777" w:rsidR="004101A7" w:rsidRPr="003220B5" w:rsidRDefault="004101A7" w:rsidP="004101A7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3220B5">
        <w:rPr>
          <w:rFonts w:ascii="Times New Roman" w:hAnsi="Times New Roman" w:cs="Times New Roman"/>
          <w:sz w:val="26"/>
          <w:szCs w:val="26"/>
        </w:rPr>
        <w:t>от ______________</w:t>
      </w:r>
      <w:proofErr w:type="gramStart"/>
      <w:r w:rsidRPr="003220B5">
        <w:rPr>
          <w:rFonts w:ascii="Times New Roman" w:hAnsi="Times New Roman" w:cs="Times New Roman"/>
          <w:sz w:val="26"/>
          <w:szCs w:val="26"/>
        </w:rPr>
        <w:t>_  №</w:t>
      </w:r>
      <w:proofErr w:type="gramEnd"/>
      <w:r w:rsidRPr="003220B5">
        <w:rPr>
          <w:rFonts w:ascii="Times New Roman" w:hAnsi="Times New Roman" w:cs="Times New Roman"/>
          <w:sz w:val="26"/>
          <w:szCs w:val="26"/>
        </w:rPr>
        <w:t xml:space="preserve"> ______________</w:t>
      </w:r>
    </w:p>
    <w:p w14:paraId="11FC8625" w14:textId="77777777" w:rsidR="004101A7" w:rsidRPr="003220B5" w:rsidRDefault="004101A7" w:rsidP="004101A7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14:paraId="1FB2F0BE" w14:textId="77777777" w:rsidR="004101A7" w:rsidRPr="003220B5" w:rsidRDefault="004101A7" w:rsidP="004101A7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zh-CN"/>
        </w:rPr>
      </w:pPr>
      <w:r w:rsidRPr="003220B5">
        <w:rPr>
          <w:rFonts w:ascii="Times New Roman" w:hAnsi="Times New Roman" w:cs="Times New Roman"/>
          <w:sz w:val="26"/>
          <w:szCs w:val="26"/>
        </w:rPr>
        <w:t>г. Курск</w:t>
      </w:r>
    </w:p>
    <w:p w14:paraId="2ECA5E73" w14:textId="77777777" w:rsidR="004101A7" w:rsidRPr="003220B5" w:rsidRDefault="004101A7" w:rsidP="004101A7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249628D0" w14:textId="77777777" w:rsidR="004101A7" w:rsidRPr="003220B5" w:rsidRDefault="004101A7" w:rsidP="004101A7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О внесении изменений в Генеральный план </w:t>
      </w:r>
    </w:p>
    <w:p w14:paraId="2FA86E88" w14:textId="77777777" w:rsidR="004101A7" w:rsidRPr="003220B5" w:rsidRDefault="004101A7" w:rsidP="004101A7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муниципального образования «Густомойский сельсовет» </w:t>
      </w:r>
    </w:p>
    <w:p w14:paraId="6BA52F5F" w14:textId="77777777" w:rsidR="004101A7" w:rsidRPr="003220B5" w:rsidRDefault="004101A7" w:rsidP="004101A7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Льговского района Курской области</w:t>
      </w:r>
    </w:p>
    <w:p w14:paraId="3B1732CB" w14:textId="77777777" w:rsidR="004101A7" w:rsidRPr="003220B5" w:rsidRDefault="004101A7" w:rsidP="004101A7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14:paraId="04046327" w14:textId="77777777" w:rsidR="004101A7" w:rsidRPr="003220B5" w:rsidRDefault="004101A7" w:rsidP="004101A7">
      <w:pPr>
        <w:pStyle w:val="ab"/>
        <w:tabs>
          <w:tab w:val="left" w:pos="709"/>
        </w:tabs>
        <w:ind w:firstLine="709"/>
        <w:jc w:val="both"/>
        <w:rPr>
          <w:szCs w:val="28"/>
        </w:rPr>
      </w:pPr>
    </w:p>
    <w:p w14:paraId="375C74A2" w14:textId="77777777" w:rsidR="004101A7" w:rsidRPr="003220B5" w:rsidRDefault="004101A7" w:rsidP="004101A7">
      <w:pPr>
        <w:pStyle w:val="ab"/>
        <w:tabs>
          <w:tab w:val="left" w:pos="709"/>
        </w:tabs>
        <w:ind w:firstLine="709"/>
        <w:jc w:val="both"/>
        <w:rPr>
          <w:szCs w:val="28"/>
        </w:rPr>
      </w:pPr>
      <w:r w:rsidRPr="003220B5">
        <w:rPr>
          <w:szCs w:val="28"/>
        </w:rPr>
        <w:t xml:space="preserve">В соответствии с Градостроительным кодексом Российской Федерации, Законом Курской области от 7 декабря 2021 года № 109-ЗКО </w:t>
      </w:r>
      <w:r w:rsidRPr="003220B5">
        <w:rPr>
          <w:szCs w:val="28"/>
        </w:rPr>
        <w:br/>
        <w:t>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Администрация Курской области ПОСТАНОВЛЯЕТ:</w:t>
      </w:r>
    </w:p>
    <w:p w14:paraId="70F33DCB" w14:textId="77777777" w:rsidR="004101A7" w:rsidRPr="003220B5" w:rsidRDefault="004101A7" w:rsidP="004101A7">
      <w:pPr>
        <w:pStyle w:val="ab"/>
        <w:tabs>
          <w:tab w:val="left" w:pos="709"/>
        </w:tabs>
        <w:ind w:firstLine="709"/>
        <w:jc w:val="both"/>
        <w:rPr>
          <w:szCs w:val="28"/>
        </w:rPr>
      </w:pPr>
      <w:r w:rsidRPr="003220B5">
        <w:rPr>
          <w:szCs w:val="28"/>
        </w:rPr>
        <w:t>Утвердить прилагаемые изменения, которые вносятся в Генеральный план муниципального образования «Густомойский сельсовет» Льговского района Курской области, утвержденный решением Собрания депутатов Густомойского сельсовета Льговского района Курской области от 29.12.2014 № 26.</w:t>
      </w:r>
    </w:p>
    <w:p w14:paraId="3E9697DF" w14:textId="77777777" w:rsidR="004101A7" w:rsidRPr="003220B5" w:rsidRDefault="004101A7" w:rsidP="004101A7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324D1B0E" w14:textId="77777777" w:rsidR="004101A7" w:rsidRPr="003220B5" w:rsidRDefault="004101A7" w:rsidP="004101A7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5313C825" w14:textId="77777777" w:rsidR="004101A7" w:rsidRPr="003220B5" w:rsidRDefault="004101A7" w:rsidP="004101A7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/>
          <w:sz w:val="28"/>
          <w:szCs w:val="28"/>
          <w:lang w:eastAsia="ru-RU"/>
        </w:rPr>
        <w:t xml:space="preserve">Губернатор </w:t>
      </w:r>
    </w:p>
    <w:p w14:paraId="38F20809" w14:textId="77777777" w:rsidR="004101A7" w:rsidRPr="003220B5" w:rsidRDefault="004101A7" w:rsidP="004101A7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/>
          <w:sz w:val="28"/>
          <w:szCs w:val="28"/>
          <w:lang w:eastAsia="ru-RU"/>
        </w:rPr>
        <w:t xml:space="preserve">Курской области                                                            </w:t>
      </w:r>
      <w:bookmarkStart w:id="0" w:name="P1561"/>
      <w:bookmarkStart w:id="1" w:name="P1562"/>
      <w:bookmarkStart w:id="2" w:name="P1568"/>
      <w:bookmarkStart w:id="3" w:name="P1569"/>
      <w:bookmarkStart w:id="4" w:name="P1590"/>
      <w:bookmarkStart w:id="5" w:name="P1591"/>
      <w:bookmarkStart w:id="6" w:name="P1598"/>
      <w:bookmarkStart w:id="7" w:name="P1599"/>
      <w:bookmarkStart w:id="8" w:name="P1610"/>
      <w:bookmarkStart w:id="9" w:name="P1615"/>
      <w:bookmarkStart w:id="10" w:name="P1626"/>
      <w:bookmarkStart w:id="11" w:name="P1629"/>
      <w:bookmarkStart w:id="12" w:name="P1636"/>
      <w:bookmarkStart w:id="13" w:name="P1651"/>
      <w:bookmarkStart w:id="14" w:name="P1673"/>
      <w:bookmarkStart w:id="15" w:name="P1680"/>
      <w:bookmarkStart w:id="16" w:name="P1701"/>
      <w:bookmarkStart w:id="17" w:name="P1705"/>
      <w:bookmarkStart w:id="18" w:name="P1709"/>
      <w:bookmarkStart w:id="19" w:name="P1714"/>
      <w:bookmarkStart w:id="20" w:name="P1719"/>
      <w:bookmarkStart w:id="21" w:name="P110"/>
      <w:bookmarkStart w:id="22" w:name="P47"/>
      <w:bookmarkStart w:id="23" w:name="P53"/>
      <w:bookmarkStart w:id="24" w:name="P56"/>
      <w:bookmarkStart w:id="25" w:name="P58"/>
      <w:bookmarkStart w:id="26" w:name="P59"/>
      <w:bookmarkStart w:id="27" w:name="P62"/>
      <w:bookmarkStart w:id="28" w:name="P119"/>
      <w:bookmarkStart w:id="29" w:name="P121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r w:rsidRPr="003220B5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        Р. </w:t>
      </w:r>
      <w:proofErr w:type="spellStart"/>
      <w:r w:rsidRPr="003220B5">
        <w:rPr>
          <w:rFonts w:ascii="Times New Roman" w:eastAsia="Times New Roman" w:hAnsi="Times New Roman"/>
          <w:sz w:val="28"/>
          <w:szCs w:val="28"/>
          <w:lang w:eastAsia="ru-RU"/>
        </w:rPr>
        <w:t>Старовойт</w:t>
      </w:r>
      <w:proofErr w:type="spellEnd"/>
    </w:p>
    <w:p w14:paraId="382B1DE2" w14:textId="77777777" w:rsidR="004101A7" w:rsidRPr="003220B5" w:rsidRDefault="004101A7" w:rsidP="004101A7"/>
    <w:p w14:paraId="3D78FC3B" w14:textId="51C0DE06" w:rsidR="00D17E71" w:rsidRPr="003220B5" w:rsidRDefault="00D17E71" w:rsidP="00D17E7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F1270E1" w14:textId="31816CBD" w:rsidR="004101A7" w:rsidRPr="003220B5" w:rsidRDefault="004101A7" w:rsidP="00D17E7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4D355205" w14:textId="11986EF9" w:rsidR="004101A7" w:rsidRPr="003220B5" w:rsidRDefault="004101A7" w:rsidP="00D17E7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FE6022D" w14:textId="55EE4945" w:rsidR="004101A7" w:rsidRPr="003220B5" w:rsidRDefault="004101A7" w:rsidP="00D17E7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17DBC80" w14:textId="3FB54B93" w:rsidR="004101A7" w:rsidRPr="003220B5" w:rsidRDefault="004101A7" w:rsidP="00D17E7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9210E69" w14:textId="74329AF9" w:rsidR="004101A7" w:rsidRPr="003220B5" w:rsidRDefault="004101A7" w:rsidP="00D17E7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4703193" w14:textId="6F2ABCA0" w:rsidR="004101A7" w:rsidRPr="003220B5" w:rsidRDefault="004101A7" w:rsidP="00D17E7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593395D" w14:textId="0C0C8CB7" w:rsidR="004101A7" w:rsidRPr="003220B5" w:rsidRDefault="004101A7" w:rsidP="00D17E7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87EF97B" w14:textId="1A35DBF2" w:rsidR="004101A7" w:rsidRPr="003220B5" w:rsidRDefault="004101A7" w:rsidP="00D17E7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F439AD9" w14:textId="7F9838B1" w:rsidR="004101A7" w:rsidRPr="003220B5" w:rsidRDefault="004101A7" w:rsidP="00D17E7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EFA4C46" w14:textId="77777777" w:rsidR="004101A7" w:rsidRPr="003220B5" w:rsidRDefault="004101A7" w:rsidP="004101A7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УТВЕРЖДЕНЫ</w:t>
      </w:r>
    </w:p>
    <w:p w14:paraId="434D0AF2" w14:textId="77777777" w:rsidR="004101A7" w:rsidRPr="003220B5" w:rsidRDefault="004101A7" w:rsidP="004101A7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постановлением Администрации</w:t>
      </w:r>
    </w:p>
    <w:p w14:paraId="7DA9C6DE" w14:textId="77777777" w:rsidR="004101A7" w:rsidRPr="003220B5" w:rsidRDefault="004101A7" w:rsidP="004101A7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Курской области</w:t>
      </w:r>
    </w:p>
    <w:p w14:paraId="753F347F" w14:textId="77777777" w:rsidR="004101A7" w:rsidRPr="003220B5" w:rsidRDefault="004101A7" w:rsidP="004101A7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 w:cs="Times New Roman"/>
          <w:sz w:val="28"/>
          <w:szCs w:val="28"/>
          <w:lang w:eastAsia="ru-RU"/>
        </w:rPr>
        <w:t>от ______________№_____</w:t>
      </w:r>
    </w:p>
    <w:p w14:paraId="14CDE41A" w14:textId="77777777" w:rsidR="004101A7" w:rsidRPr="003220B5" w:rsidRDefault="004101A7" w:rsidP="004101A7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39B46594" w14:textId="77777777" w:rsidR="004101A7" w:rsidRPr="003220B5" w:rsidRDefault="004101A7" w:rsidP="004101A7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8A9B814" w14:textId="77777777" w:rsidR="004101A7" w:rsidRPr="003220B5" w:rsidRDefault="004101A7" w:rsidP="004101A7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ИЗМЕНЕНИЯ,</w:t>
      </w:r>
    </w:p>
    <w:p w14:paraId="0207C4E4" w14:textId="77777777" w:rsidR="004101A7" w:rsidRPr="003220B5" w:rsidRDefault="004101A7" w:rsidP="004101A7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которые вносятся в Генеральный план муниципального образования «Густомойский сельсовет» Льговского района Курской области, </w:t>
      </w:r>
      <w:r w:rsidRPr="003220B5">
        <w:rPr>
          <w:rFonts w:ascii="Times New Roman" w:hAnsi="Times New Roman" w:cs="Times New Roman"/>
          <w:b/>
          <w:bCs/>
          <w:sz w:val="28"/>
          <w:szCs w:val="28"/>
        </w:rPr>
        <w:t>утвержденный решением Собрания депутатов Густомойского сельсовета Льговского района Курской области от 29.12.2014 № 26</w:t>
      </w:r>
    </w:p>
    <w:p w14:paraId="0DC3D18B" w14:textId="77777777" w:rsidR="004101A7" w:rsidRPr="003220B5" w:rsidRDefault="004101A7" w:rsidP="00D17E7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EC2D11B" w14:textId="644CE08F" w:rsidR="0059053F" w:rsidRPr="003220B5" w:rsidRDefault="00F80B52" w:rsidP="007272D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2. В </w:t>
      </w:r>
      <w:r w:rsidR="0059053F" w:rsidRPr="00322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Том</w:t>
      </w:r>
      <w:r w:rsidRPr="00322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</w:t>
      </w:r>
      <w:r w:rsidR="0059053F" w:rsidRPr="00322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3D3430" w:rsidRPr="00322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  <w:r w:rsidR="0059053F" w:rsidRPr="00322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322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</w:t>
      </w:r>
      <w:r w:rsidR="0059053F" w:rsidRPr="00322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Материалы по обоснованию Генерального плана</w:t>
      </w:r>
      <w:r w:rsidRPr="00322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</w:t>
      </w:r>
      <w:r w:rsidR="003D3430" w:rsidRPr="00322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:</w:t>
      </w:r>
    </w:p>
    <w:p w14:paraId="515FA21D" w14:textId="77777777" w:rsidR="008209B6" w:rsidRPr="003220B5" w:rsidRDefault="001641C5" w:rsidP="008209B6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220B5">
        <w:rPr>
          <w:rFonts w:ascii="Times New Roman" w:eastAsia="Times New Roman" w:hAnsi="Times New Roman" w:cs="Times New Roman"/>
          <w:sz w:val="28"/>
          <w:szCs w:val="28"/>
        </w:rPr>
        <w:t xml:space="preserve">1) </w:t>
      </w:r>
      <w:r w:rsidR="008209B6" w:rsidRPr="003220B5">
        <w:rPr>
          <w:rFonts w:ascii="Times New Roman" w:eastAsia="Times New Roman" w:hAnsi="Times New Roman" w:cs="Times New Roman"/>
          <w:sz w:val="28"/>
          <w:szCs w:val="28"/>
        </w:rPr>
        <w:t>подраздел «Состав проектных материалов» раздела «Введение» исключить;</w:t>
      </w:r>
    </w:p>
    <w:p w14:paraId="5CDB1211" w14:textId="74DDF158" w:rsidR="008209B6" w:rsidRPr="003220B5" w:rsidRDefault="008209B6" w:rsidP="008209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220B5">
        <w:rPr>
          <w:rFonts w:ascii="Times New Roman" w:eastAsia="Times New Roman" w:hAnsi="Times New Roman" w:cs="Times New Roman"/>
          <w:sz w:val="28"/>
          <w:szCs w:val="28"/>
        </w:rPr>
        <w:t>2) раздел «Введение» дополнить абзацами следующего содержания:</w:t>
      </w:r>
    </w:p>
    <w:p w14:paraId="1D705C36" w14:textId="77777777" w:rsidR="00541C55" w:rsidRPr="003220B5" w:rsidRDefault="00541C55" w:rsidP="00541C5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220B5"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3220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Изменения в Генеральный план муниципального образования </w:t>
      </w:r>
      <w:r w:rsidRPr="003220B5">
        <w:rPr>
          <w:rFonts w:ascii="Times New Roman" w:hAnsi="Times New Roman" w:cs="Times New Roman"/>
          <w:sz w:val="28"/>
        </w:rPr>
        <w:t>«</w:t>
      </w:r>
      <w:r w:rsidRPr="003220B5">
        <w:rPr>
          <w:rFonts w:ascii="Times New Roman" w:hAnsi="Times New Roman" w:cs="Times New Roman"/>
          <w:sz w:val="28"/>
          <w:szCs w:val="28"/>
        </w:rPr>
        <w:t xml:space="preserve">Густомойский сельсовет» </w:t>
      </w:r>
      <w:r w:rsidRPr="003220B5">
        <w:rPr>
          <w:rFonts w:ascii="Times New Roman" w:eastAsia="Calibri" w:hAnsi="Times New Roman" w:cs="Times New Roman"/>
          <w:kern w:val="2"/>
          <w:sz w:val="28"/>
          <w:szCs w:val="28"/>
        </w:rPr>
        <w:t>Льговского района Курской области разработаны с учетом требований статей 9, 24, 25 Градостроительного кодекса Российской Федерации, приказа Министерства экономического развития Российской Федерации от 9 января 2018 г. № 10 «</w:t>
      </w:r>
      <w:r w:rsidRPr="003220B5">
        <w:rPr>
          <w:rFonts w:ascii="Times New Roman" w:eastAsia="Calibri" w:hAnsi="Times New Roman" w:cs="Times New Roman"/>
          <w:kern w:val="2"/>
          <w:sz w:val="28"/>
          <w:szCs w:val="28"/>
          <w:shd w:val="clear" w:color="auto" w:fill="FFFFFF"/>
        </w:rPr>
        <w:t xml:space="preserve">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 г. № 793», </w:t>
      </w:r>
      <w:r w:rsidRPr="003220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СП 42.13330.2016 «СНиП 2.07.01-89* Градостроительство. Планировка и застройка городских и сельских поселений» на основании </w:t>
      </w:r>
      <w:r w:rsidRPr="003220B5">
        <w:rPr>
          <w:rFonts w:eastAsia="Calibri"/>
          <w:kern w:val="2"/>
          <w:sz w:val="28"/>
          <w:szCs w:val="28"/>
        </w:rPr>
        <w:t>т</w:t>
      </w:r>
      <w:r w:rsidRPr="003220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ехнического задания на разработку проекта внесения изменений в генеральный план муниципального </w:t>
      </w:r>
      <w:r w:rsidRPr="003220B5">
        <w:rPr>
          <w:rFonts w:eastAsia="Calibri"/>
          <w:kern w:val="2"/>
          <w:sz w:val="28"/>
          <w:szCs w:val="28"/>
        </w:rPr>
        <w:t>о</w:t>
      </w:r>
      <w:r w:rsidRPr="003220B5">
        <w:rPr>
          <w:rFonts w:ascii="Times New Roman" w:eastAsia="Calibri" w:hAnsi="Times New Roman" w:cs="Times New Roman"/>
          <w:kern w:val="2"/>
          <w:sz w:val="28"/>
          <w:szCs w:val="28"/>
        </w:rPr>
        <w:t>бразования «Густомойский сельсовет» Льговского района Курской области, утвержденного приказом комитета архитектуры и градостроительства Курской области от 31 августа 2022 года №152 и предусматривают:</w:t>
      </w:r>
    </w:p>
    <w:p w14:paraId="7A8E3777" w14:textId="77777777" w:rsidR="00541C55" w:rsidRPr="003220B5" w:rsidRDefault="00541C55" w:rsidP="00541C55">
      <w:pPr>
        <w:widowControl w:val="0"/>
        <w:shd w:val="clear" w:color="FFFFFF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3220B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отображение </w:t>
      </w:r>
      <w:r w:rsidRPr="003220B5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границ зон затопления и подтопления реки</w:t>
      </w:r>
      <w:r w:rsidRPr="003220B5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220B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Сейм</w:t>
      </w:r>
      <w:r w:rsidRPr="003220B5">
        <w:rPr>
          <w:rFonts w:ascii="Times New Roman" w:eastAsia="Calibri" w:hAnsi="Times New Roman" w:cs="Times New Roman"/>
          <w:color w:val="000000" w:themeColor="text1"/>
          <w:kern w:val="2"/>
          <w:sz w:val="28"/>
          <w:szCs w:val="28"/>
        </w:rPr>
        <w:t xml:space="preserve"> в рамках исполнения поручения</w:t>
      </w:r>
      <w:r w:rsidRPr="003220B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 определенного пунктом 6 перечня поручений Президента Российской Федерации В.В. Путина от 23.07.2019 №</w:t>
      </w:r>
      <w:r w:rsidRPr="003220B5">
        <w:rPr>
          <w:color w:val="000000" w:themeColor="text1"/>
          <w:sz w:val="28"/>
          <w:szCs w:val="28"/>
        </w:rPr>
        <w:t> </w:t>
      </w:r>
      <w:r w:rsidRPr="003220B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</w:t>
      </w:r>
      <w:r w:rsidRPr="003220B5">
        <w:rPr>
          <w:color w:val="000000" w:themeColor="text1"/>
          <w:sz w:val="28"/>
          <w:szCs w:val="28"/>
        </w:rPr>
        <w:noBreakHyphen/>
      </w:r>
      <w:r w:rsidRPr="003220B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1430;</w:t>
      </w:r>
    </w:p>
    <w:p w14:paraId="3CF2C4BF" w14:textId="77777777" w:rsidR="00541C55" w:rsidRPr="003220B5" w:rsidRDefault="00541C55" w:rsidP="00541C5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220B5">
        <w:rPr>
          <w:rFonts w:ascii="Times New Roman" w:eastAsia="Calibri" w:hAnsi="Times New Roman" w:cs="Times New Roman"/>
          <w:kern w:val="2"/>
          <w:sz w:val="28"/>
          <w:szCs w:val="28"/>
        </w:rPr>
        <w:t>установление ограничений использования территорий в соответствии с законодательством Российской Федерации, сведения о которых внесены в Единый государственный реестр недвижимости;</w:t>
      </w:r>
    </w:p>
    <w:p w14:paraId="4872983F" w14:textId="77777777" w:rsidR="00541C55" w:rsidRPr="003220B5" w:rsidRDefault="00541C55" w:rsidP="00541C5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220B5">
        <w:rPr>
          <w:rFonts w:ascii="Times New Roman" w:eastAsia="Calibri" w:hAnsi="Times New Roman" w:cs="Times New Roman"/>
          <w:kern w:val="2"/>
          <w:sz w:val="28"/>
          <w:szCs w:val="28"/>
        </w:rPr>
        <w:t>уточнение контуров лесных участков в картографических материалах, соответствующих пространственным данным по лесному фонду, предоставленным ФГБУ «</w:t>
      </w:r>
      <w:proofErr w:type="spellStart"/>
      <w:r w:rsidRPr="003220B5">
        <w:rPr>
          <w:rFonts w:ascii="Times New Roman" w:eastAsia="Calibri" w:hAnsi="Times New Roman" w:cs="Times New Roman"/>
          <w:kern w:val="2"/>
          <w:sz w:val="28"/>
          <w:szCs w:val="28"/>
        </w:rPr>
        <w:t>Рослесинфорг</w:t>
      </w:r>
      <w:proofErr w:type="spellEnd"/>
      <w:r w:rsidRPr="003220B5">
        <w:rPr>
          <w:rFonts w:ascii="Times New Roman" w:eastAsia="Calibri" w:hAnsi="Times New Roman" w:cs="Times New Roman"/>
          <w:kern w:val="2"/>
          <w:sz w:val="28"/>
          <w:szCs w:val="28"/>
        </w:rPr>
        <w:t>» от 13.07.2022 № 01/04-3442.</w:t>
      </w:r>
    </w:p>
    <w:p w14:paraId="4E6B1BB2" w14:textId="77777777" w:rsidR="00541C55" w:rsidRPr="003220B5" w:rsidRDefault="00541C55" w:rsidP="00541C5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kern w:val="2"/>
          <w:sz w:val="28"/>
          <w:szCs w:val="28"/>
        </w:rPr>
      </w:pPr>
      <w:r w:rsidRPr="003220B5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Изменения в Генеральный план выполнены в виде компьютерной геоинформационной системы и с </w:t>
      </w:r>
      <w:r w:rsidRPr="003220B5">
        <w:rPr>
          <w:rFonts w:ascii="Times New Roman" w:eastAsia="Calibri" w:hAnsi="Times New Roman" w:cs="Times New Roman"/>
          <w:iCs/>
          <w:kern w:val="2"/>
          <w:sz w:val="28"/>
          <w:szCs w:val="28"/>
        </w:rPr>
        <w:t xml:space="preserve">технической точки зрения представляет </w:t>
      </w:r>
      <w:r w:rsidRPr="003220B5">
        <w:rPr>
          <w:rFonts w:ascii="Times New Roman" w:eastAsia="Calibri" w:hAnsi="Times New Roman" w:cs="Times New Roman"/>
          <w:iCs/>
          <w:kern w:val="2"/>
          <w:sz w:val="28"/>
          <w:szCs w:val="28"/>
        </w:rPr>
        <w:lastRenderedPageBreak/>
        <w:t>собой компьютерную систему открытого типа, позволяющую расширять массивы информации по различным тематическим направлениям.</w:t>
      </w:r>
    </w:p>
    <w:p w14:paraId="5F6E5A14" w14:textId="7E126157" w:rsidR="00B309B1" w:rsidRPr="003220B5" w:rsidRDefault="00B309B1" w:rsidP="00541C5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3220B5">
        <w:rPr>
          <w:rFonts w:ascii="Times New Roman" w:hAnsi="Times New Roman" w:cs="Times New Roman"/>
          <w:b/>
          <w:sz w:val="28"/>
          <w:szCs w:val="28"/>
        </w:rPr>
        <w:t>Состав проектных материалов.</w:t>
      </w:r>
    </w:p>
    <w:p w14:paraId="278287BC" w14:textId="77777777" w:rsidR="00B309B1" w:rsidRPr="003220B5" w:rsidRDefault="00B309B1" w:rsidP="00B309B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220B5">
        <w:rPr>
          <w:rFonts w:ascii="Times New Roman" w:hAnsi="Times New Roman" w:cs="Times New Roman"/>
          <w:iCs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559E024D" w14:textId="726568F9" w:rsidR="00B309B1" w:rsidRPr="003220B5" w:rsidRDefault="00B309B1" w:rsidP="00B309B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220B5">
        <w:rPr>
          <w:rFonts w:ascii="Times New Roman" w:hAnsi="Times New Roman" w:cs="Times New Roman"/>
          <w:b/>
          <w:bCs/>
          <w:sz w:val="28"/>
          <w:szCs w:val="28"/>
        </w:rPr>
        <w:t>Том 1 «Положени</w:t>
      </w:r>
      <w:r w:rsidR="00B93BA6" w:rsidRPr="003220B5">
        <w:rPr>
          <w:rFonts w:ascii="Times New Roman" w:hAnsi="Times New Roman" w:cs="Times New Roman"/>
          <w:b/>
          <w:bCs/>
          <w:sz w:val="28"/>
          <w:szCs w:val="28"/>
        </w:rPr>
        <w:t>е</w:t>
      </w:r>
      <w:r w:rsidRPr="003220B5">
        <w:rPr>
          <w:rFonts w:ascii="Times New Roman" w:hAnsi="Times New Roman" w:cs="Times New Roman"/>
          <w:b/>
          <w:bCs/>
          <w:sz w:val="28"/>
          <w:szCs w:val="28"/>
        </w:rPr>
        <w:t xml:space="preserve"> о территориальном планировании»:</w:t>
      </w:r>
    </w:p>
    <w:p w14:paraId="29CB16FF" w14:textId="255DE734" w:rsidR="00B309B1" w:rsidRPr="003220B5" w:rsidRDefault="00B309B1" w:rsidP="00B309B1">
      <w:pPr>
        <w:pStyle w:val="a3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220B5">
        <w:rPr>
          <w:rFonts w:ascii="Times New Roman" w:hAnsi="Times New Roman" w:cs="Times New Roman"/>
          <w:bCs/>
          <w:sz w:val="28"/>
          <w:szCs w:val="28"/>
        </w:rPr>
        <w:t>1. Цели и задачи территориального планирования Густомойского сельсовета.</w:t>
      </w:r>
    </w:p>
    <w:p w14:paraId="6F3DF200" w14:textId="77777777" w:rsidR="00B309B1" w:rsidRPr="003220B5" w:rsidRDefault="00B309B1" w:rsidP="00B309B1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2. Обоснование вариантов решения задач территориального планирования сельсовета.</w:t>
      </w:r>
    </w:p>
    <w:p w14:paraId="3679E123" w14:textId="77777777" w:rsidR="00B309B1" w:rsidRPr="003220B5" w:rsidRDefault="00B309B1" w:rsidP="00B309B1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3. Мероприятия по территориальном планированию.</w:t>
      </w:r>
    </w:p>
    <w:p w14:paraId="7CBECE5B" w14:textId="77777777" w:rsidR="00B309B1" w:rsidRPr="003220B5" w:rsidRDefault="00B309B1" w:rsidP="00B309B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b/>
          <w:bCs/>
          <w:sz w:val="28"/>
          <w:szCs w:val="28"/>
        </w:rPr>
        <w:t>Материалы положения о территориальном планировании в виде карт:</w:t>
      </w:r>
    </w:p>
    <w:p w14:paraId="3EFF86AC" w14:textId="77777777" w:rsidR="00B309B1" w:rsidRPr="003220B5" w:rsidRDefault="00B309B1" w:rsidP="00B309B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Карта функциональных зон муниципального образования;</w:t>
      </w:r>
    </w:p>
    <w:p w14:paraId="6BDE5A03" w14:textId="77777777" w:rsidR="00B309B1" w:rsidRPr="003220B5" w:rsidRDefault="00B309B1" w:rsidP="00B309B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Карта объектов транспортной и инженерной инфраструктур муниципального образования;</w:t>
      </w:r>
    </w:p>
    <w:p w14:paraId="4C3003A6" w14:textId="77777777" w:rsidR="00B309B1" w:rsidRPr="003220B5" w:rsidRDefault="00B309B1" w:rsidP="00B309B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Карта границ населенных пунктов, входящих в состав муниципального образования;</w:t>
      </w:r>
    </w:p>
    <w:p w14:paraId="6908DA22" w14:textId="77777777" w:rsidR="00B309B1" w:rsidRPr="003220B5" w:rsidRDefault="00B309B1" w:rsidP="00B309B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Карта планируемого размещения объектов местного значения муниципального образования.</w:t>
      </w:r>
    </w:p>
    <w:p w14:paraId="13A53A99" w14:textId="77777777" w:rsidR="00B309B1" w:rsidRPr="003220B5" w:rsidRDefault="00B309B1" w:rsidP="00B309B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b/>
          <w:bCs/>
          <w:sz w:val="28"/>
          <w:szCs w:val="28"/>
        </w:rPr>
        <w:t>Том 2 «Материалы по обоснованию Генерального плана»:</w:t>
      </w:r>
    </w:p>
    <w:p w14:paraId="44C5B6CE" w14:textId="77777777" w:rsidR="00B309B1" w:rsidRPr="003220B5" w:rsidRDefault="00B309B1" w:rsidP="00B309B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1. Общие сведения о муниципальном образовании.</w:t>
      </w:r>
    </w:p>
    <w:p w14:paraId="7002D1A7" w14:textId="77777777" w:rsidR="00B309B1" w:rsidRPr="003220B5" w:rsidRDefault="00B309B1" w:rsidP="00B309B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2. Обоснование выбранного варианта размещения объектов местного значения на основе анализа использования территорий муниципального образования.</w:t>
      </w:r>
    </w:p>
    <w:p w14:paraId="3731E52F" w14:textId="77777777" w:rsidR="00B309B1" w:rsidRPr="003220B5" w:rsidRDefault="00B309B1" w:rsidP="00B309B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3. Оценка возможного влияния планируемых для размещения объектов местного значения на комплексное развитие</w:t>
      </w:r>
      <w:r w:rsidRPr="003220B5">
        <w:rPr>
          <w:rFonts w:ascii="Times New Roman" w:hAnsi="Times New Roman" w:cs="Times New Roman"/>
          <w:bCs/>
          <w:sz w:val="28"/>
          <w:szCs w:val="28"/>
        </w:rPr>
        <w:t>.</w:t>
      </w:r>
    </w:p>
    <w:p w14:paraId="10321D1C" w14:textId="77777777" w:rsidR="00B309B1" w:rsidRPr="003220B5" w:rsidRDefault="00B309B1" w:rsidP="00B309B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220B5">
        <w:rPr>
          <w:rFonts w:ascii="Times New Roman" w:hAnsi="Times New Roman" w:cs="Times New Roman"/>
          <w:bCs/>
          <w:sz w:val="28"/>
          <w:szCs w:val="28"/>
        </w:rPr>
        <w:t>4. Мероприятия, утвержденные документом территориального планирования Льговского муниципального района и территориального планирования Курской области.</w:t>
      </w:r>
    </w:p>
    <w:p w14:paraId="6D937743" w14:textId="77777777" w:rsidR="00B309B1" w:rsidRPr="003220B5" w:rsidRDefault="00B309B1" w:rsidP="00B309B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bCs/>
          <w:sz w:val="28"/>
          <w:szCs w:val="28"/>
        </w:rPr>
        <w:t>5. Предложения по изменению границ муниципального образования и баланса земель в пределах перспективной границы муниципального образования.</w:t>
      </w:r>
    </w:p>
    <w:p w14:paraId="4D53391B" w14:textId="77777777" w:rsidR="00B309B1" w:rsidRPr="003220B5" w:rsidRDefault="00B309B1" w:rsidP="00B309B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220B5">
        <w:rPr>
          <w:rFonts w:ascii="Times New Roman" w:hAnsi="Times New Roman" w:cs="Times New Roman"/>
          <w:b/>
          <w:bCs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0CC28CB7" w14:textId="77777777" w:rsidR="00B309B1" w:rsidRPr="003220B5" w:rsidRDefault="00B309B1" w:rsidP="00B309B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220B5">
        <w:rPr>
          <w:rFonts w:ascii="Times New Roman" w:hAnsi="Times New Roman" w:cs="Times New Roman"/>
          <w:bCs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характера.</w:t>
      </w:r>
    </w:p>
    <w:p w14:paraId="1E9CFC09" w14:textId="77777777" w:rsidR="00B309B1" w:rsidRPr="003220B5" w:rsidRDefault="00B309B1" w:rsidP="00B309B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b/>
          <w:bCs/>
          <w:sz w:val="28"/>
          <w:szCs w:val="28"/>
        </w:rPr>
        <w:t>Материалы по обоснованию Генерального плана в виде карт:</w:t>
      </w:r>
    </w:p>
    <w:p w14:paraId="077D978D" w14:textId="77777777" w:rsidR="00B309B1" w:rsidRPr="003220B5" w:rsidRDefault="00B309B1" w:rsidP="00B309B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Карта современного использования территории муниципального образования;</w:t>
      </w:r>
    </w:p>
    <w:p w14:paraId="782BAB20" w14:textId="77777777" w:rsidR="00B309B1" w:rsidRPr="003220B5" w:rsidRDefault="00B309B1" w:rsidP="00B309B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 xml:space="preserve">Карта использования территории с отображением зон с особыми условиями использования территорий </w:t>
      </w:r>
      <w:r w:rsidRPr="003220B5">
        <w:rPr>
          <w:rFonts w:ascii="Times New Roman" w:hAnsi="Times New Roman" w:cs="Times New Roman"/>
          <w:color w:val="000000"/>
          <w:sz w:val="28"/>
          <w:szCs w:val="28"/>
        </w:rPr>
        <w:t>муниципального образования</w:t>
      </w:r>
      <w:r w:rsidRPr="003220B5">
        <w:rPr>
          <w:rFonts w:ascii="Times New Roman" w:hAnsi="Times New Roman" w:cs="Times New Roman"/>
          <w:sz w:val="28"/>
          <w:szCs w:val="28"/>
        </w:rPr>
        <w:t>;</w:t>
      </w:r>
    </w:p>
    <w:p w14:paraId="6A4EAC8E" w14:textId="07659CAE" w:rsidR="005D7712" w:rsidRPr="003220B5" w:rsidRDefault="00B309B1" w:rsidP="00B309B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 xml:space="preserve">Карта территорий </w:t>
      </w:r>
      <w:r w:rsidRPr="003220B5">
        <w:rPr>
          <w:rFonts w:ascii="Times New Roman" w:hAnsi="Times New Roman" w:cs="Times New Roman"/>
          <w:color w:val="000000"/>
          <w:sz w:val="28"/>
          <w:szCs w:val="28"/>
        </w:rPr>
        <w:t>муниципального образования</w:t>
      </w:r>
      <w:r w:rsidRPr="003220B5">
        <w:rPr>
          <w:rFonts w:ascii="Times New Roman" w:hAnsi="Times New Roman" w:cs="Times New Roman"/>
          <w:sz w:val="28"/>
          <w:szCs w:val="28"/>
        </w:rPr>
        <w:t xml:space="preserve">, подверженных риску </w:t>
      </w:r>
      <w:r w:rsidRPr="003220B5">
        <w:rPr>
          <w:rFonts w:ascii="Times New Roman" w:hAnsi="Times New Roman" w:cs="Times New Roman"/>
          <w:sz w:val="28"/>
          <w:szCs w:val="28"/>
        </w:rPr>
        <w:lastRenderedPageBreak/>
        <w:t>возникновения чрезвычайных ситуаций природного и техногенного характера.»;</w:t>
      </w:r>
    </w:p>
    <w:p w14:paraId="72270980" w14:textId="4378AC36" w:rsidR="00A40CCA" w:rsidRPr="003220B5" w:rsidRDefault="008209B6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3</w:t>
      </w:r>
      <w:r w:rsidR="00A40CCA" w:rsidRPr="003220B5">
        <w:rPr>
          <w:rFonts w:ascii="Times New Roman" w:hAnsi="Times New Roman" w:cs="Times New Roman"/>
          <w:sz w:val="28"/>
          <w:szCs w:val="28"/>
        </w:rPr>
        <w:t xml:space="preserve">) подраздел 1.3 «Природные условия и ресурсы» раздела 1 «Общие сведения о муниципальном образовании» дополнить подразделом «Рекреационные ресурсы. Особо охраняемые природные территории» следующего содержания: </w:t>
      </w:r>
    </w:p>
    <w:p w14:paraId="5EA471C1" w14:textId="77777777" w:rsidR="00A40CCA" w:rsidRPr="003220B5" w:rsidRDefault="00A40CCA" w:rsidP="00A40CC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220B5">
        <w:rPr>
          <w:rFonts w:ascii="Times New Roman" w:hAnsi="Times New Roman" w:cs="Times New Roman"/>
          <w:sz w:val="28"/>
          <w:szCs w:val="28"/>
          <w:lang w:eastAsia="x-none"/>
        </w:rPr>
        <w:t>«</w:t>
      </w:r>
      <w:r w:rsidRPr="003220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Согласно Федеральному закону от 14.03.1995 г. № 33-ФЗ «Об особо охраняемых природных территориях» особо охраняемые природные территории – участки земли, водной поверхности и воздушного пространства над ними, где располагаются природные комплексы и объекты, которые имеют особое природоохранное, научное, культурное, эстетическое, рекреационное и оздоровительное значение,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охраны.</w:t>
      </w:r>
    </w:p>
    <w:p w14:paraId="65ACD57F" w14:textId="6AE75801" w:rsidR="00A40CCA" w:rsidRPr="003220B5" w:rsidRDefault="00A40CCA" w:rsidP="00A40CCA">
      <w:pPr>
        <w:widowControl w:val="0"/>
        <w:tabs>
          <w:tab w:val="left" w:pos="751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x-none"/>
        </w:rPr>
      </w:pPr>
      <w:r w:rsidRPr="003220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соответствии с постановлением Администрации Курской области от 20.07.2012 № 607-па «Об утверждении Схемы развития и размещения особо охраняемых природных территорий в Курской области на период до 2024 года»</w:t>
      </w:r>
      <w:r w:rsidRPr="003220B5">
        <w:rPr>
          <w:rFonts w:ascii="Times New Roman" w:hAnsi="Times New Roman" w:cs="Times New Roman"/>
          <w:sz w:val="28"/>
          <w:szCs w:val="28"/>
          <w:lang w:eastAsia="x-none"/>
        </w:rPr>
        <w:t xml:space="preserve"> на территории </w:t>
      </w:r>
      <w:r w:rsidRPr="003220B5">
        <w:rPr>
          <w:rFonts w:ascii="Times New Roman" w:eastAsia="Courier New" w:hAnsi="Times New Roman" w:cs="Times New Roman"/>
          <w:color w:val="000000"/>
          <w:sz w:val="28"/>
          <w:szCs w:val="28"/>
        </w:rPr>
        <w:t>Густомойского сельсовета Льговского района Курской области</w:t>
      </w:r>
      <w:r w:rsidRPr="003220B5">
        <w:rPr>
          <w:rFonts w:ascii="Times New Roman" w:hAnsi="Times New Roman" w:cs="Times New Roman"/>
          <w:sz w:val="28"/>
          <w:szCs w:val="28"/>
          <w:lang w:eastAsia="x-none"/>
        </w:rPr>
        <w:t xml:space="preserve"> расположен памятники природы регионального значения. </w:t>
      </w:r>
    </w:p>
    <w:p w14:paraId="4828156D" w14:textId="5846DB0A" w:rsidR="00AA1421" w:rsidRPr="003220B5" w:rsidRDefault="00AA1421" w:rsidP="00A40CCA">
      <w:pPr>
        <w:widowControl w:val="0"/>
        <w:tabs>
          <w:tab w:val="left" w:pos="751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x-none"/>
        </w:rPr>
      </w:pPr>
      <w:r w:rsidRPr="003220B5">
        <w:rPr>
          <w:rFonts w:ascii="Times New Roman" w:hAnsi="Times New Roman" w:cs="Times New Roman"/>
          <w:sz w:val="28"/>
          <w:szCs w:val="28"/>
          <w:lang w:eastAsia="x-none"/>
        </w:rPr>
        <w:t>В таблице представлен перечень особо охраняемых природных территорий на территории Густомойского сельсовета Льговского района Курско</w:t>
      </w:r>
      <w:r w:rsidR="0079728D" w:rsidRPr="003220B5">
        <w:rPr>
          <w:rFonts w:ascii="Times New Roman" w:hAnsi="Times New Roman" w:cs="Times New Roman"/>
          <w:sz w:val="28"/>
          <w:szCs w:val="28"/>
          <w:lang w:eastAsia="x-none"/>
        </w:rPr>
        <w:t>й области</w:t>
      </w:r>
      <w:r w:rsidRPr="003220B5">
        <w:rPr>
          <w:rFonts w:ascii="Times New Roman" w:hAnsi="Times New Roman" w:cs="Times New Roman"/>
          <w:sz w:val="28"/>
          <w:szCs w:val="28"/>
          <w:lang w:eastAsia="x-none"/>
        </w:rPr>
        <w:t>.</w:t>
      </w:r>
    </w:p>
    <w:p w14:paraId="328767EB" w14:textId="77777777" w:rsidR="00A40CCA" w:rsidRPr="003220B5" w:rsidRDefault="00A40CCA" w:rsidP="00A40CCA">
      <w:pPr>
        <w:widowControl w:val="0"/>
        <w:tabs>
          <w:tab w:val="left" w:pos="7513"/>
        </w:tabs>
        <w:spacing w:before="240" w:after="24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  <w:lang w:eastAsia="x-none"/>
        </w:rPr>
      </w:pPr>
      <w:r w:rsidRPr="003220B5">
        <w:rPr>
          <w:rFonts w:ascii="Times New Roman" w:hAnsi="Times New Roman" w:cs="Times New Roman"/>
          <w:sz w:val="28"/>
          <w:szCs w:val="28"/>
          <w:lang w:eastAsia="x-none"/>
        </w:rPr>
        <w:t xml:space="preserve">Таблица </w:t>
      </w:r>
    </w:p>
    <w:p w14:paraId="0FAA62BD" w14:textId="10E23488" w:rsidR="00A40CCA" w:rsidRPr="003220B5" w:rsidRDefault="00A40CCA" w:rsidP="00A40CCA">
      <w:pPr>
        <w:spacing w:line="240" w:lineRule="auto"/>
        <w:jc w:val="center"/>
        <w:rPr>
          <w:rFonts w:ascii="Times New Roman" w:hAnsi="Times New Roman" w:cs="Times New Roman"/>
          <w:b/>
          <w:bCs/>
          <w:color w:val="22272F"/>
          <w:sz w:val="28"/>
          <w:szCs w:val="28"/>
          <w:shd w:val="clear" w:color="auto" w:fill="FFFFFF"/>
        </w:rPr>
      </w:pPr>
      <w:r w:rsidRPr="003220B5">
        <w:rPr>
          <w:rFonts w:ascii="Times New Roman" w:hAnsi="Times New Roman" w:cs="Times New Roman"/>
          <w:b/>
          <w:bCs/>
          <w:color w:val="22272F"/>
          <w:sz w:val="28"/>
          <w:szCs w:val="28"/>
          <w:shd w:val="clear" w:color="auto" w:fill="FFFFFF"/>
        </w:rPr>
        <w:t>Перечень особо охраняемых природных территорий на территории Густомойского сельсовета Льговского района Курской области</w:t>
      </w:r>
    </w:p>
    <w:tbl>
      <w:tblPr>
        <w:tblW w:w="5000" w:type="pct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67"/>
        <w:gridCol w:w="4234"/>
        <w:gridCol w:w="2059"/>
        <w:gridCol w:w="2195"/>
      </w:tblGrid>
      <w:tr w:rsidR="00A40CCA" w:rsidRPr="003220B5" w14:paraId="50E3D501" w14:textId="77777777" w:rsidTr="00BA7AB0">
        <w:tc>
          <w:tcPr>
            <w:tcW w:w="3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169AA143" w14:textId="77777777" w:rsidR="00A40CCA" w:rsidRPr="003220B5" w:rsidRDefault="00A40CCA" w:rsidP="00BA7AB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22272F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b/>
                <w:bCs/>
                <w:color w:val="22272F"/>
                <w:sz w:val="20"/>
                <w:szCs w:val="20"/>
              </w:rPr>
              <w:t>№</w:t>
            </w:r>
          </w:p>
          <w:p w14:paraId="45294E72" w14:textId="77777777" w:rsidR="00A40CCA" w:rsidRPr="003220B5" w:rsidRDefault="00A40CCA" w:rsidP="00BA7AB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22272F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b/>
                <w:bCs/>
                <w:color w:val="22272F"/>
                <w:sz w:val="20"/>
                <w:szCs w:val="20"/>
              </w:rPr>
              <w:t>п/п</w:t>
            </w:r>
          </w:p>
        </w:tc>
        <w:tc>
          <w:tcPr>
            <w:tcW w:w="233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5CB353B6" w14:textId="77777777" w:rsidR="00A40CCA" w:rsidRPr="003220B5" w:rsidRDefault="00A40CCA" w:rsidP="00BA7AB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22272F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b/>
                <w:bCs/>
                <w:color w:val="22272F"/>
                <w:sz w:val="20"/>
                <w:szCs w:val="20"/>
              </w:rPr>
              <w:t>Наименование, площадь (га)</w:t>
            </w:r>
          </w:p>
        </w:tc>
        <w:tc>
          <w:tcPr>
            <w:tcW w:w="113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669F6753" w14:textId="77777777" w:rsidR="00A40CCA" w:rsidRPr="003220B5" w:rsidRDefault="00A40CCA" w:rsidP="00BA7AB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22272F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b/>
                <w:bCs/>
                <w:color w:val="22272F"/>
                <w:sz w:val="20"/>
                <w:szCs w:val="20"/>
              </w:rPr>
              <w:t>Категория</w:t>
            </w:r>
          </w:p>
        </w:tc>
        <w:tc>
          <w:tcPr>
            <w:tcW w:w="121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0C4BBECF" w14:textId="77777777" w:rsidR="00A40CCA" w:rsidRPr="003220B5" w:rsidRDefault="00A40CCA" w:rsidP="00BA7AB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22272F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b/>
                <w:bCs/>
                <w:color w:val="22272F"/>
                <w:sz w:val="20"/>
                <w:szCs w:val="20"/>
              </w:rPr>
              <w:t>Местоположение</w:t>
            </w:r>
          </w:p>
        </w:tc>
      </w:tr>
      <w:tr w:rsidR="00A40CCA" w:rsidRPr="003220B5" w14:paraId="7E753F1F" w14:textId="77777777" w:rsidTr="00BA7AB0">
        <w:tc>
          <w:tcPr>
            <w:tcW w:w="5000" w:type="pct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4F6F5DFB" w14:textId="77777777" w:rsidR="00A40CCA" w:rsidRPr="003220B5" w:rsidRDefault="00A40CCA" w:rsidP="00BA7AB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22272F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color w:val="22272F"/>
                <w:sz w:val="20"/>
                <w:szCs w:val="20"/>
              </w:rPr>
              <w:t>Особо охраняемые природные территории регионального значения</w:t>
            </w:r>
          </w:p>
        </w:tc>
      </w:tr>
      <w:tr w:rsidR="00A40CCA" w:rsidRPr="003220B5" w14:paraId="251489FB" w14:textId="77777777" w:rsidTr="00BA7AB0">
        <w:tc>
          <w:tcPr>
            <w:tcW w:w="3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73037967" w14:textId="77777777" w:rsidR="00A40CCA" w:rsidRPr="003220B5" w:rsidRDefault="00A40CCA" w:rsidP="00BA7AB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22272F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color w:val="22272F"/>
                <w:sz w:val="20"/>
                <w:szCs w:val="20"/>
              </w:rPr>
              <w:t>1</w:t>
            </w:r>
          </w:p>
        </w:tc>
        <w:tc>
          <w:tcPr>
            <w:tcW w:w="233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6755490B" w14:textId="77777777" w:rsidR="00A40CCA" w:rsidRPr="003220B5" w:rsidRDefault="00A40CCA" w:rsidP="00BA7AB0">
            <w:pPr>
              <w:spacing w:after="0" w:line="240" w:lineRule="auto"/>
              <w:rPr>
                <w:rFonts w:ascii="Times New Roman" w:hAnsi="Times New Roman" w:cs="Times New Roman"/>
                <w:color w:val="22272F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color w:val="22272F"/>
                <w:sz w:val="20"/>
                <w:szCs w:val="20"/>
              </w:rPr>
              <w:t xml:space="preserve">Озеро </w:t>
            </w:r>
            <w:proofErr w:type="spellStart"/>
            <w:r w:rsidRPr="003220B5">
              <w:rPr>
                <w:rFonts w:ascii="Times New Roman" w:hAnsi="Times New Roman" w:cs="Times New Roman"/>
                <w:color w:val="22272F"/>
                <w:sz w:val="20"/>
                <w:szCs w:val="20"/>
              </w:rPr>
              <w:t>Лезвино</w:t>
            </w:r>
            <w:proofErr w:type="spellEnd"/>
            <w:r w:rsidRPr="003220B5">
              <w:rPr>
                <w:rFonts w:ascii="Times New Roman" w:hAnsi="Times New Roman" w:cs="Times New Roman"/>
                <w:color w:val="22272F"/>
                <w:sz w:val="20"/>
                <w:szCs w:val="20"/>
              </w:rPr>
              <w:t>, 151,6 га</w:t>
            </w:r>
          </w:p>
        </w:tc>
        <w:tc>
          <w:tcPr>
            <w:tcW w:w="113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4DE0291A" w14:textId="77777777" w:rsidR="00A40CCA" w:rsidRPr="003220B5" w:rsidRDefault="00A40CCA" w:rsidP="00BA7AB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22272F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color w:val="22272F"/>
                <w:sz w:val="20"/>
                <w:szCs w:val="20"/>
              </w:rPr>
              <w:t>Памятник природы</w:t>
            </w:r>
          </w:p>
        </w:tc>
        <w:tc>
          <w:tcPr>
            <w:tcW w:w="121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2B9598D2" w14:textId="77777777" w:rsidR="00A40CCA" w:rsidRPr="003220B5" w:rsidRDefault="00A40CCA" w:rsidP="00BA7AB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22272F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color w:val="22272F"/>
                <w:sz w:val="20"/>
                <w:szCs w:val="20"/>
              </w:rPr>
              <w:t>Льговский район</w:t>
            </w:r>
          </w:p>
        </w:tc>
      </w:tr>
    </w:tbl>
    <w:p w14:paraId="1FFE25EC" w14:textId="77777777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4018A00" w14:textId="77777777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 xml:space="preserve">Памятник природы расположен в 138 км на запад от города Курска в северо-западной части Льговского района Курской области на территории лесного массива </w:t>
      </w:r>
      <w:proofErr w:type="spellStart"/>
      <w:r w:rsidRPr="003220B5">
        <w:rPr>
          <w:rFonts w:ascii="Times New Roman" w:hAnsi="Times New Roman" w:cs="Times New Roman"/>
          <w:sz w:val="28"/>
          <w:szCs w:val="28"/>
        </w:rPr>
        <w:t>Банищанская</w:t>
      </w:r>
      <w:proofErr w:type="spellEnd"/>
      <w:r w:rsidRPr="003220B5">
        <w:rPr>
          <w:rFonts w:ascii="Times New Roman" w:hAnsi="Times New Roman" w:cs="Times New Roman"/>
          <w:sz w:val="28"/>
          <w:szCs w:val="28"/>
        </w:rPr>
        <w:t xml:space="preserve"> дача и примыкает к границам Рыльского и Хомутовского районов Курской области.</w:t>
      </w:r>
    </w:p>
    <w:p w14:paraId="7A1815D6" w14:textId="77777777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 xml:space="preserve">Памятник природы по конфигурации состоит из единого участка. Представляет собой втянутое </w:t>
      </w:r>
      <w:proofErr w:type="spellStart"/>
      <w:r w:rsidRPr="003220B5">
        <w:rPr>
          <w:rFonts w:ascii="Times New Roman" w:hAnsi="Times New Roman" w:cs="Times New Roman"/>
          <w:sz w:val="28"/>
          <w:szCs w:val="28"/>
        </w:rPr>
        <w:t>атолловидное</w:t>
      </w:r>
      <w:proofErr w:type="spellEnd"/>
      <w:r w:rsidRPr="003220B5">
        <w:rPr>
          <w:rFonts w:ascii="Times New Roman" w:hAnsi="Times New Roman" w:cs="Times New Roman"/>
          <w:sz w:val="28"/>
          <w:szCs w:val="28"/>
        </w:rPr>
        <w:t xml:space="preserve"> очень узкое </w:t>
      </w:r>
      <w:proofErr w:type="spellStart"/>
      <w:r w:rsidRPr="003220B5">
        <w:rPr>
          <w:rFonts w:ascii="Times New Roman" w:hAnsi="Times New Roman" w:cs="Times New Roman"/>
          <w:sz w:val="28"/>
          <w:szCs w:val="28"/>
        </w:rPr>
        <w:t>старичное</w:t>
      </w:r>
      <w:proofErr w:type="spellEnd"/>
      <w:r w:rsidRPr="003220B5">
        <w:rPr>
          <w:rFonts w:ascii="Times New Roman" w:hAnsi="Times New Roman" w:cs="Times New Roman"/>
          <w:sz w:val="28"/>
          <w:szCs w:val="28"/>
        </w:rPr>
        <w:t xml:space="preserve"> озеро с перемычкой в северо-западной части рукавом (затоном), пересыхающим в межень, на северо-востоке и территорию лесного массива, окаймленную старицей (урочище </w:t>
      </w:r>
      <w:proofErr w:type="spellStart"/>
      <w:r w:rsidRPr="003220B5">
        <w:rPr>
          <w:rFonts w:ascii="Times New Roman" w:hAnsi="Times New Roman" w:cs="Times New Roman"/>
          <w:sz w:val="28"/>
          <w:szCs w:val="28"/>
        </w:rPr>
        <w:t>Ободец</w:t>
      </w:r>
      <w:proofErr w:type="spellEnd"/>
      <w:r w:rsidRPr="003220B5">
        <w:rPr>
          <w:rFonts w:ascii="Times New Roman" w:hAnsi="Times New Roman" w:cs="Times New Roman"/>
          <w:sz w:val="28"/>
          <w:szCs w:val="28"/>
        </w:rPr>
        <w:t>).</w:t>
      </w:r>
    </w:p>
    <w:p w14:paraId="090AAC0E" w14:textId="77777777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Средняя ширина акватории озера составляет около 40 м, его общая длинна – 5,6 км. К озеру примыкает два залива длиной 214 м и 461 м. Средняя глубина озера составляет 3 - 4 м, а максимальная – 5 м.</w:t>
      </w:r>
    </w:p>
    <w:p w14:paraId="79774B8E" w14:textId="77777777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lastRenderedPageBreak/>
        <w:t xml:space="preserve">Наибольший интерес представляют лесные урочища с участками прямоствольной дубравы семенного происхождения с пойменно-лесными почвами с типичной лесной растительностью, а также акватория озера с водной и прибрежно-водной растительностью, типичным </w:t>
      </w:r>
      <w:proofErr w:type="spellStart"/>
      <w:r w:rsidRPr="003220B5">
        <w:rPr>
          <w:rFonts w:ascii="Times New Roman" w:hAnsi="Times New Roman" w:cs="Times New Roman"/>
          <w:sz w:val="28"/>
          <w:szCs w:val="28"/>
        </w:rPr>
        <w:t>аквальным</w:t>
      </w:r>
      <w:proofErr w:type="spellEnd"/>
      <w:r w:rsidRPr="003220B5">
        <w:rPr>
          <w:rFonts w:ascii="Times New Roman" w:hAnsi="Times New Roman" w:cs="Times New Roman"/>
          <w:sz w:val="28"/>
          <w:szCs w:val="28"/>
        </w:rPr>
        <w:t xml:space="preserve"> фаунистическим комплексом и пойменно-болотными почвами. </w:t>
      </w:r>
    </w:p>
    <w:p w14:paraId="709A88CF" w14:textId="77777777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К настоящему моменту на территории памятника природы отмечено 99 видов сосудистых растений, из которых 1 (</w:t>
      </w:r>
      <w:proofErr w:type="spellStart"/>
      <w:r w:rsidRPr="003220B5">
        <w:rPr>
          <w:rFonts w:ascii="Times New Roman" w:hAnsi="Times New Roman" w:cs="Times New Roman"/>
          <w:sz w:val="28"/>
          <w:szCs w:val="28"/>
        </w:rPr>
        <w:t>страусник</w:t>
      </w:r>
      <w:proofErr w:type="spellEnd"/>
      <w:r w:rsidRPr="003220B5">
        <w:rPr>
          <w:rFonts w:ascii="Times New Roman" w:hAnsi="Times New Roman" w:cs="Times New Roman"/>
          <w:sz w:val="28"/>
          <w:szCs w:val="28"/>
        </w:rPr>
        <w:t xml:space="preserve"> обыкновенный) внесен в Красную книгу Курской области (2017).</w:t>
      </w:r>
    </w:p>
    <w:p w14:paraId="737F61B6" w14:textId="0A4634F5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На территории памятника природы зарегистрировано 32 вида насекомых, 1 и</w:t>
      </w:r>
      <w:r w:rsidR="00485C37" w:rsidRPr="003220B5">
        <w:rPr>
          <w:rFonts w:ascii="Times New Roman" w:hAnsi="Times New Roman" w:cs="Times New Roman"/>
          <w:sz w:val="28"/>
          <w:szCs w:val="28"/>
        </w:rPr>
        <w:t>з</w:t>
      </w:r>
      <w:r w:rsidRPr="003220B5">
        <w:rPr>
          <w:rFonts w:ascii="Times New Roman" w:hAnsi="Times New Roman" w:cs="Times New Roman"/>
          <w:sz w:val="28"/>
          <w:szCs w:val="28"/>
        </w:rPr>
        <w:t xml:space="preserve"> которых (стрекоза решетчатая) внесен в Красную книгу Курской области (2017).</w:t>
      </w:r>
    </w:p>
    <w:p w14:paraId="78D46E56" w14:textId="77777777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Установлено наличие 56 видов позвоночных животных. Шесть видов – желна, черный коршун, дятел средней, выхухоль русская, норка европейская, выдра обыкновенная – внесены в Красную книгу Курской области (2017), дятел средней и выхухоль русская – в Красную книгу Российской Федерации (2008).</w:t>
      </w:r>
    </w:p>
    <w:p w14:paraId="0899D6C0" w14:textId="77777777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Ихтиофауна представлена типичными для водоемов Курской области видами. Отмечен золотой карась – в настоящее время редкий вид на территории Курской области.</w:t>
      </w:r>
    </w:p>
    <w:p w14:paraId="10D040D2" w14:textId="77777777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Памятник природы имеет научное, учебное и эстетическое значение.</w:t>
      </w:r>
    </w:p>
    <w:p w14:paraId="20536D31" w14:textId="77777777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 xml:space="preserve">Научное и учебное значение памятника природы заключается в том, что на его территории сохраняется комплекс сообществ пойменных лесов, околоводных и водных </w:t>
      </w:r>
      <w:proofErr w:type="spellStart"/>
      <w:r w:rsidRPr="003220B5">
        <w:rPr>
          <w:rFonts w:ascii="Times New Roman" w:hAnsi="Times New Roman" w:cs="Times New Roman"/>
          <w:sz w:val="28"/>
          <w:szCs w:val="28"/>
        </w:rPr>
        <w:t>экотопов</w:t>
      </w:r>
      <w:proofErr w:type="spellEnd"/>
      <w:r w:rsidRPr="003220B5">
        <w:rPr>
          <w:rFonts w:ascii="Times New Roman" w:hAnsi="Times New Roman" w:cs="Times New Roman"/>
          <w:sz w:val="28"/>
          <w:szCs w:val="28"/>
        </w:rPr>
        <w:t xml:space="preserve"> с характерными фаунистическими и флористическими комплексами редких и исчезающих видов растений и животных. В растительном покрове памятника природы доминирует растительность широколиственных лесов, водная и прибрежно-водная растительность. Широколиственный лес занимает территорию, примыкающую к береговой линии озера по всему его периметру, а также внутреннюю часть озера – урочище </w:t>
      </w:r>
      <w:proofErr w:type="spellStart"/>
      <w:r w:rsidRPr="003220B5">
        <w:rPr>
          <w:rFonts w:ascii="Times New Roman" w:hAnsi="Times New Roman" w:cs="Times New Roman"/>
          <w:sz w:val="28"/>
          <w:szCs w:val="28"/>
        </w:rPr>
        <w:t>Ободец</w:t>
      </w:r>
      <w:proofErr w:type="spellEnd"/>
      <w:r w:rsidRPr="003220B5">
        <w:rPr>
          <w:rFonts w:ascii="Times New Roman" w:hAnsi="Times New Roman" w:cs="Times New Roman"/>
          <w:sz w:val="28"/>
          <w:szCs w:val="28"/>
        </w:rPr>
        <w:t>. На территории памятника природы встречаются участки прямоствольных дубрав семенного происхождения, находящиеся в хорошем состоянии и представляющие ценность как растительные сообщества, редкие для Курской области. Памятник природы может быть местом научных и учебных экскурсий.</w:t>
      </w:r>
    </w:p>
    <w:p w14:paraId="3B90AD6B" w14:textId="77777777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Эстетическое значение памятника природы заключается в том, что он может быть местом отдыха жителей Курской области (при соблюдении природоохранного законодательства).</w:t>
      </w:r>
    </w:p>
    <w:p w14:paraId="3859B9B0" w14:textId="77777777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Памятник природы расположен на левом берегу р. Сейм:</w:t>
      </w:r>
    </w:p>
    <w:p w14:paraId="65356A47" w14:textId="77777777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в 138 км к западу от Курска;</w:t>
      </w:r>
    </w:p>
    <w:p w14:paraId="4D3B21B9" w14:textId="77777777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в 40 км к северо-востоку от Рыльска;</w:t>
      </w:r>
    </w:p>
    <w:p w14:paraId="7089A0AD" w14:textId="750C8D63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своей южной частью примыкает к административной границе Рыльского района</w:t>
      </w:r>
      <w:r w:rsidR="00485C37" w:rsidRPr="003220B5">
        <w:rPr>
          <w:rFonts w:ascii="Times New Roman" w:hAnsi="Times New Roman" w:cs="Times New Roman"/>
          <w:sz w:val="28"/>
          <w:szCs w:val="28"/>
        </w:rPr>
        <w:t xml:space="preserve"> Курской области</w:t>
      </w:r>
      <w:r w:rsidRPr="003220B5">
        <w:rPr>
          <w:rFonts w:ascii="Times New Roman" w:hAnsi="Times New Roman" w:cs="Times New Roman"/>
          <w:sz w:val="28"/>
          <w:szCs w:val="28"/>
        </w:rPr>
        <w:t>.</w:t>
      </w:r>
    </w:p>
    <w:p w14:paraId="6AE61152" w14:textId="77777777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Общая площадь памятника природы составляет 151,6 га.</w:t>
      </w:r>
    </w:p>
    <w:p w14:paraId="17335607" w14:textId="77777777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 xml:space="preserve">Памятник природы расположен  в границах кадастрового квартала 46:13:011110 на территории земельного участка с кадастровым номером </w:t>
      </w:r>
      <w:r w:rsidRPr="003220B5">
        <w:rPr>
          <w:rFonts w:ascii="Times New Roman" w:hAnsi="Times New Roman" w:cs="Times New Roman"/>
          <w:sz w:val="28"/>
          <w:szCs w:val="28"/>
        </w:rPr>
        <w:lastRenderedPageBreak/>
        <w:t>46:13:000000:850 общей площадью 26201400 м</w:t>
      </w:r>
      <w:r w:rsidRPr="003220B5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3220B5">
        <w:rPr>
          <w:rFonts w:ascii="Times New Roman" w:hAnsi="Times New Roman" w:cs="Times New Roman"/>
          <w:sz w:val="28"/>
          <w:szCs w:val="28"/>
        </w:rPr>
        <w:t>, находящегося в собственности Российской Федерации, категория земель: земли лесного фонда, разрешенное использование: для ведения лесного хозяйства (выписка ЕГРП от 26.02.2018 №46/001/009/2018-17196).</w:t>
      </w:r>
    </w:p>
    <w:p w14:paraId="2777F8ED" w14:textId="1EAED47B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 xml:space="preserve">В границы памятника природы входит территория </w:t>
      </w:r>
      <w:proofErr w:type="spellStart"/>
      <w:r w:rsidRPr="003220B5">
        <w:rPr>
          <w:rFonts w:ascii="Times New Roman" w:hAnsi="Times New Roman" w:cs="Times New Roman"/>
          <w:sz w:val="28"/>
          <w:szCs w:val="28"/>
        </w:rPr>
        <w:t>Банищанского</w:t>
      </w:r>
      <w:proofErr w:type="spellEnd"/>
      <w:r w:rsidRPr="003220B5">
        <w:rPr>
          <w:rFonts w:ascii="Times New Roman" w:hAnsi="Times New Roman" w:cs="Times New Roman"/>
          <w:sz w:val="28"/>
          <w:szCs w:val="28"/>
        </w:rPr>
        <w:t xml:space="preserve"> участкового лесничества – урочище </w:t>
      </w:r>
      <w:proofErr w:type="spellStart"/>
      <w:r w:rsidRPr="003220B5">
        <w:rPr>
          <w:rFonts w:ascii="Times New Roman" w:hAnsi="Times New Roman" w:cs="Times New Roman"/>
          <w:sz w:val="28"/>
          <w:szCs w:val="28"/>
        </w:rPr>
        <w:t>Банищанская</w:t>
      </w:r>
      <w:proofErr w:type="spellEnd"/>
      <w:r w:rsidRPr="003220B5">
        <w:rPr>
          <w:rFonts w:ascii="Times New Roman" w:hAnsi="Times New Roman" w:cs="Times New Roman"/>
          <w:sz w:val="28"/>
          <w:szCs w:val="28"/>
        </w:rPr>
        <w:t xml:space="preserve"> дача общей площадью 41,0 га (квартал 8 выдел 3 (площадь 3,0 га), квартал 8 выдел 10 (площадь 4,8 га), квартал 9 выдел 9 (площадь 11,0 га), квартал 15 выдел 16 (площадь 2,2 га), квартал 16 выдел 8 (площадь 5,2 га), квартал 17 выдел 18 (площадь 14,8 га).</w:t>
      </w:r>
    </w:p>
    <w:p w14:paraId="40956048" w14:textId="6DFC991C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Прилегающая к озеру территория лесного фонда является закрепленным охотничьим угод</w:t>
      </w:r>
      <w:r w:rsidR="005D6E63" w:rsidRPr="003220B5">
        <w:rPr>
          <w:rFonts w:ascii="Times New Roman" w:hAnsi="Times New Roman" w:cs="Times New Roman"/>
          <w:sz w:val="28"/>
          <w:szCs w:val="28"/>
        </w:rPr>
        <w:t>ь</w:t>
      </w:r>
      <w:r w:rsidRPr="003220B5">
        <w:rPr>
          <w:rFonts w:ascii="Times New Roman" w:hAnsi="Times New Roman" w:cs="Times New Roman"/>
          <w:sz w:val="28"/>
          <w:szCs w:val="28"/>
        </w:rPr>
        <w:t>ем, а также передана в аренду ООО ПКП «Антонина» для заготовки древесины и осуществления видов деятельности в сфере охотничьего хозяйства.</w:t>
      </w:r>
    </w:p>
    <w:p w14:paraId="3D9B8F3C" w14:textId="77777777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На особо охраняемой природной территории запрещается всякая деятельность, влекущая за собой нарушение сохранности памятника природы, в том числе:</w:t>
      </w:r>
    </w:p>
    <w:p w14:paraId="13D2CBEA" w14:textId="77777777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деятельность, влекущая за собой нарушение условий произрастания и обитания объектов растительного и животного мира;</w:t>
      </w:r>
    </w:p>
    <w:p w14:paraId="18E57EB1" w14:textId="77777777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деятельность, влекущая за собой изменение гидрологического режима территорий;</w:t>
      </w:r>
    </w:p>
    <w:p w14:paraId="373A05FF" w14:textId="77777777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деятельность, влекущая за собой нарушение почвенного покрова;</w:t>
      </w:r>
    </w:p>
    <w:p w14:paraId="4804DC3B" w14:textId="0E8AC355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 xml:space="preserve">проведение рубок лесных насаждений в лесах, расположенных на территории памятника </w:t>
      </w:r>
      <w:proofErr w:type="gramStart"/>
      <w:r w:rsidRPr="003220B5">
        <w:rPr>
          <w:rFonts w:ascii="Times New Roman" w:hAnsi="Times New Roman" w:cs="Times New Roman"/>
          <w:sz w:val="28"/>
          <w:szCs w:val="28"/>
        </w:rPr>
        <w:t>природы, в случае</w:t>
      </w:r>
      <w:r w:rsidR="005D6E63" w:rsidRPr="003220B5">
        <w:rPr>
          <w:rFonts w:ascii="Times New Roman" w:hAnsi="Times New Roman" w:cs="Times New Roman"/>
          <w:sz w:val="28"/>
          <w:szCs w:val="28"/>
        </w:rPr>
        <w:t>,</w:t>
      </w:r>
      <w:r w:rsidRPr="003220B5">
        <w:rPr>
          <w:rFonts w:ascii="Times New Roman" w:hAnsi="Times New Roman" w:cs="Times New Roman"/>
          <w:sz w:val="28"/>
          <w:szCs w:val="28"/>
        </w:rPr>
        <w:t xml:space="preserve"> если</w:t>
      </w:r>
      <w:proofErr w:type="gramEnd"/>
      <w:r w:rsidRPr="003220B5">
        <w:rPr>
          <w:rFonts w:ascii="Times New Roman" w:hAnsi="Times New Roman" w:cs="Times New Roman"/>
          <w:sz w:val="28"/>
          <w:szCs w:val="28"/>
        </w:rPr>
        <w:t xml:space="preserve"> это влечет за собой нарушение гидрологического режима и условий существования объектов растительного и животного мира;</w:t>
      </w:r>
    </w:p>
    <w:p w14:paraId="7D81A00B" w14:textId="77777777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передвижение по акватории на моторизованных плавсредствах;</w:t>
      </w:r>
    </w:p>
    <w:p w14:paraId="70E5B350" w14:textId="77777777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захламление и замусоривание территории;</w:t>
      </w:r>
    </w:p>
    <w:p w14:paraId="371D04DD" w14:textId="77777777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проезд и стоянка автомототранспортных средств, не связанных с функционированием памятника природы (кроме случаев, связанных с использованием транспортных средств собственниками, владельцами и пользователями участков, расположенных в границах памятника природы);</w:t>
      </w:r>
    </w:p>
    <w:p w14:paraId="6F50756A" w14:textId="77777777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мойка транспортных средств;</w:t>
      </w:r>
    </w:p>
    <w:p w14:paraId="7CB54942" w14:textId="77777777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строительство магистральных дорог, трубопроводов, линий электропередачи и других коммуникаций, а также строительство и эксплуатация хозяйственных и жилых объектов без получения положительного заключения государственной экологической экспертизы;</w:t>
      </w:r>
    </w:p>
    <w:p w14:paraId="51C85C97" w14:textId="77777777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изменение видового состава растительности, включая интродукцию видов и выкапывание видов местной флоры;</w:t>
      </w:r>
    </w:p>
    <w:p w14:paraId="0E94F130" w14:textId="77777777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сбор цветов, листьев, ягод и других частей редких и охраняемых видов растений, нанесение им любых иных повреждений;</w:t>
      </w:r>
    </w:p>
    <w:p w14:paraId="02F57A3C" w14:textId="77777777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беспокойство птиц в период с апреля по июнь включительно;</w:t>
      </w:r>
    </w:p>
    <w:p w14:paraId="1E5F0154" w14:textId="77777777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 xml:space="preserve">промысловый лов и лов с использованием химических и электрических средств добычи водных биоресурсов, в том числе лов с </w:t>
      </w:r>
      <w:r w:rsidRPr="003220B5">
        <w:rPr>
          <w:rFonts w:ascii="Times New Roman" w:hAnsi="Times New Roman" w:cs="Times New Roman"/>
          <w:sz w:val="28"/>
          <w:szCs w:val="28"/>
        </w:rPr>
        <w:lastRenderedPageBreak/>
        <w:t>использованием сетей (бредней);</w:t>
      </w:r>
    </w:p>
    <w:p w14:paraId="3DC2A978" w14:textId="77777777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вылов водных биоресурсов в период:</w:t>
      </w:r>
    </w:p>
    <w:p w14:paraId="6FEC22AE" w14:textId="77777777" w:rsidR="00A40CCA" w:rsidRPr="003220B5" w:rsidRDefault="00A40CCA" w:rsidP="00A40CC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1) с 1 апреля по 1 мая – щуки;</w:t>
      </w:r>
    </w:p>
    <w:p w14:paraId="50FB4EFE" w14:textId="77777777" w:rsidR="00A40CCA" w:rsidRPr="003220B5" w:rsidRDefault="00A40CCA" w:rsidP="00A40CCA">
      <w:pPr>
        <w:pStyle w:val="a3"/>
        <w:widowControl w:val="0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2) с 1 мая по 10 июня – всеми орудиями лова, за исключением одной поплавочной удочки с общим количеством крючков не более 2 штук;</w:t>
      </w:r>
    </w:p>
    <w:p w14:paraId="541241C3" w14:textId="77777777" w:rsidR="00A40CCA" w:rsidRPr="003220B5" w:rsidRDefault="00A40CCA" w:rsidP="00A40CCA">
      <w:pPr>
        <w:pStyle w:val="a3"/>
        <w:widowControl w:val="0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3) с 1 октября по 30 июня – раков;</w:t>
      </w:r>
    </w:p>
    <w:p w14:paraId="5B71A75C" w14:textId="77777777" w:rsidR="00A40CCA" w:rsidRPr="003220B5" w:rsidRDefault="00A40CCA" w:rsidP="00A40CCA">
      <w:pPr>
        <w:pStyle w:val="a3"/>
        <w:widowControl w:val="0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разбивка туристических стоянок;</w:t>
      </w:r>
    </w:p>
    <w:p w14:paraId="322E663D" w14:textId="77777777" w:rsidR="00A40CCA" w:rsidRPr="003220B5" w:rsidRDefault="00A40CCA" w:rsidP="00A40CCA">
      <w:pPr>
        <w:pStyle w:val="a3"/>
        <w:widowControl w:val="0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пускание палов, выжигание растительности;</w:t>
      </w:r>
    </w:p>
    <w:p w14:paraId="391508A1" w14:textId="77777777" w:rsidR="00A40CCA" w:rsidRPr="003220B5" w:rsidRDefault="00A40CCA" w:rsidP="00A40CCA">
      <w:pPr>
        <w:pStyle w:val="a3"/>
        <w:widowControl w:val="0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разведение костров;</w:t>
      </w:r>
    </w:p>
    <w:p w14:paraId="76F8D37D" w14:textId="77777777" w:rsidR="00A40CCA" w:rsidRPr="003220B5" w:rsidRDefault="00A40CCA" w:rsidP="00A40CCA">
      <w:pPr>
        <w:pStyle w:val="a3"/>
        <w:widowControl w:val="0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уничтожение и повреждение специальных предупредительных аншлагов и информационных знаков.</w:t>
      </w:r>
    </w:p>
    <w:p w14:paraId="42D65BCB" w14:textId="77777777" w:rsidR="00A40CCA" w:rsidRPr="003220B5" w:rsidRDefault="00A40CCA" w:rsidP="00A40CCA">
      <w:pPr>
        <w:pStyle w:val="a3"/>
        <w:widowControl w:val="0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Допустимые виды использования территории:</w:t>
      </w:r>
    </w:p>
    <w:p w14:paraId="348C5E7A" w14:textId="77777777" w:rsidR="00A40CCA" w:rsidRPr="003220B5" w:rsidRDefault="00A40CCA" w:rsidP="00A40CCA">
      <w:pPr>
        <w:pStyle w:val="a3"/>
        <w:widowControl w:val="0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проведение противопожарных, санитарно-оздоровительных и иных профилактических мероприятий, необходимых для обеспечения противопожарной безопасности и поддержания санитарных свойств территории памятника природы;</w:t>
      </w:r>
    </w:p>
    <w:p w14:paraId="08113F19" w14:textId="77777777" w:rsidR="00A40CCA" w:rsidRPr="003220B5" w:rsidRDefault="00A40CCA" w:rsidP="00A40CCA">
      <w:pPr>
        <w:pStyle w:val="a3"/>
        <w:widowControl w:val="0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использование биологических мер борьбы с вредителями;</w:t>
      </w:r>
    </w:p>
    <w:p w14:paraId="18AE4E38" w14:textId="77777777" w:rsidR="00A40CCA" w:rsidRPr="003220B5" w:rsidRDefault="00A40CCA" w:rsidP="00A40CCA">
      <w:pPr>
        <w:pStyle w:val="a3"/>
        <w:widowControl w:val="0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устройство гнездовий для птиц;</w:t>
      </w:r>
    </w:p>
    <w:p w14:paraId="71FB6D4B" w14:textId="77777777" w:rsidR="00A40CCA" w:rsidRPr="003220B5" w:rsidRDefault="00A40CCA" w:rsidP="00A40CCA">
      <w:pPr>
        <w:pStyle w:val="a3"/>
        <w:widowControl w:val="0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проведение научных исследований, в том числе в целях экологического мониторинга;</w:t>
      </w:r>
    </w:p>
    <w:p w14:paraId="559CC3DD" w14:textId="77777777" w:rsidR="00A40CCA" w:rsidRPr="003220B5" w:rsidRDefault="00A40CCA" w:rsidP="00A40CCA">
      <w:pPr>
        <w:pStyle w:val="a3"/>
        <w:widowControl w:val="0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организация эколого-просветительских мероприятий, в том числе учебных экскурсий;</w:t>
      </w:r>
    </w:p>
    <w:p w14:paraId="7A12EB98" w14:textId="77777777" w:rsidR="00A40CCA" w:rsidRPr="003220B5" w:rsidRDefault="00A40CCA" w:rsidP="00A40CCA">
      <w:pPr>
        <w:pStyle w:val="a3"/>
        <w:widowControl w:val="0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лесозаготовка и лесохозяйственные работы, не препятствующие функционированию памятника природы;</w:t>
      </w:r>
    </w:p>
    <w:p w14:paraId="42E51F27" w14:textId="77777777" w:rsidR="00A40CCA" w:rsidRPr="003220B5" w:rsidRDefault="00A40CCA" w:rsidP="00A40CCA">
      <w:pPr>
        <w:pStyle w:val="a3"/>
        <w:widowControl w:val="0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 xml:space="preserve">осуществление охоты в порядке, установленном нормативными правовыми актами Российской Федерации и Курской области.  </w:t>
      </w:r>
    </w:p>
    <w:p w14:paraId="6AE8FB99" w14:textId="77777777" w:rsidR="00A40CCA" w:rsidRPr="003220B5" w:rsidRDefault="00A40CCA" w:rsidP="00A40CCA">
      <w:pPr>
        <w:pStyle w:val="a3"/>
        <w:widowControl w:val="0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Создание памятника природы осуществляется без изъятия у собственников земельных участков, но с ограничением прав пользования земельными участками в связи с установлением режима особой охраны.</w:t>
      </w:r>
    </w:p>
    <w:p w14:paraId="07091406" w14:textId="0B16E007" w:rsidR="00A40CCA" w:rsidRPr="003220B5" w:rsidRDefault="00A40CCA" w:rsidP="00A40CCA">
      <w:pPr>
        <w:pStyle w:val="a3"/>
        <w:widowControl w:val="0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Границы памятника природы обозначаются на местности специальными предупредительными аншлагами и информационными знаками, учитываются при разработке всех видов документации, обосновывающей хозяйственную и иную деятельность, затрагивающую эти территории.»;</w:t>
      </w:r>
    </w:p>
    <w:p w14:paraId="4AD00935" w14:textId="7180270B" w:rsidR="00EF6C62" w:rsidRPr="003220B5" w:rsidRDefault="008209B6" w:rsidP="00880AF0">
      <w:pPr>
        <w:pStyle w:val="af"/>
        <w:widowControl w:val="0"/>
        <w:suppressAutoHyphens/>
        <w:spacing w:after="0" w:line="240" w:lineRule="auto"/>
        <w:ind w:left="0"/>
        <w:rPr>
          <w:bCs/>
          <w:sz w:val="28"/>
          <w:szCs w:val="28"/>
          <w:lang w:eastAsia="ru-RU"/>
        </w:rPr>
      </w:pPr>
      <w:r w:rsidRPr="003220B5">
        <w:rPr>
          <w:bCs/>
          <w:sz w:val="28"/>
          <w:szCs w:val="28"/>
          <w:lang w:eastAsia="ru-RU"/>
        </w:rPr>
        <w:t>4</w:t>
      </w:r>
      <w:r w:rsidR="00F018C5" w:rsidRPr="003220B5">
        <w:rPr>
          <w:bCs/>
          <w:sz w:val="28"/>
          <w:szCs w:val="28"/>
          <w:lang w:eastAsia="ru-RU"/>
        </w:rPr>
        <w:t>) </w:t>
      </w:r>
      <w:r w:rsidR="00FD310B" w:rsidRPr="003220B5">
        <w:rPr>
          <w:bCs/>
          <w:sz w:val="28"/>
          <w:szCs w:val="28"/>
          <w:lang w:eastAsia="ru-RU"/>
        </w:rPr>
        <w:t> </w:t>
      </w:r>
      <w:r w:rsidR="00EF6C62" w:rsidRPr="003220B5">
        <w:rPr>
          <w:bCs/>
          <w:sz w:val="28"/>
          <w:szCs w:val="28"/>
          <w:lang w:eastAsia="ru-RU"/>
        </w:rPr>
        <w:t>в разделе 2 «</w:t>
      </w:r>
      <w:r w:rsidR="0069358F" w:rsidRPr="003220B5">
        <w:rPr>
          <w:bCs/>
          <w:sz w:val="28"/>
          <w:szCs w:val="28"/>
          <w:lang w:eastAsia="ru-RU"/>
        </w:rPr>
        <w:t xml:space="preserve">Обоснование выбранного варианта размещения объектов местного значения на основе анализа использования </w:t>
      </w:r>
      <w:r w:rsidR="00B557CA" w:rsidRPr="003220B5">
        <w:rPr>
          <w:bCs/>
          <w:sz w:val="28"/>
          <w:szCs w:val="28"/>
          <w:lang w:eastAsia="ru-RU"/>
        </w:rPr>
        <w:t>территорий муниципального образования</w:t>
      </w:r>
      <w:r w:rsidR="00EF6C62" w:rsidRPr="003220B5">
        <w:rPr>
          <w:bCs/>
          <w:sz w:val="28"/>
          <w:szCs w:val="28"/>
          <w:lang w:eastAsia="ru-RU"/>
        </w:rPr>
        <w:t>»:</w:t>
      </w:r>
    </w:p>
    <w:p w14:paraId="5ECA4ED5" w14:textId="0331216D" w:rsidR="009757C7" w:rsidRPr="003220B5" w:rsidRDefault="00EF6C62" w:rsidP="0031348A">
      <w:pPr>
        <w:pStyle w:val="af"/>
        <w:widowControl w:val="0"/>
        <w:suppressAutoHyphens/>
        <w:spacing w:after="0" w:line="240" w:lineRule="auto"/>
        <w:ind w:left="0"/>
        <w:rPr>
          <w:bCs/>
          <w:sz w:val="28"/>
          <w:szCs w:val="28"/>
          <w:lang w:eastAsia="ru-RU"/>
        </w:rPr>
      </w:pPr>
      <w:r w:rsidRPr="003220B5">
        <w:rPr>
          <w:bCs/>
          <w:sz w:val="28"/>
          <w:szCs w:val="28"/>
          <w:lang w:eastAsia="ru-RU"/>
        </w:rPr>
        <w:t>а) </w:t>
      </w:r>
      <w:r w:rsidR="00F018C5" w:rsidRPr="003220B5">
        <w:rPr>
          <w:bCs/>
          <w:sz w:val="28"/>
          <w:szCs w:val="28"/>
          <w:lang w:eastAsia="ru-RU"/>
        </w:rPr>
        <w:t>подраздел 2.</w:t>
      </w:r>
      <w:r w:rsidR="0069358F" w:rsidRPr="003220B5">
        <w:rPr>
          <w:bCs/>
          <w:sz w:val="28"/>
          <w:szCs w:val="28"/>
          <w:lang w:eastAsia="ru-RU"/>
        </w:rPr>
        <w:t>2</w:t>
      </w:r>
      <w:r w:rsidR="00FD310B" w:rsidRPr="003220B5">
        <w:rPr>
          <w:bCs/>
          <w:sz w:val="28"/>
          <w:szCs w:val="28"/>
          <w:lang w:eastAsia="ru-RU"/>
        </w:rPr>
        <w:t> </w:t>
      </w:r>
      <w:r w:rsidR="00F018C5" w:rsidRPr="003220B5">
        <w:rPr>
          <w:bCs/>
          <w:sz w:val="28"/>
          <w:szCs w:val="28"/>
          <w:lang w:eastAsia="ru-RU"/>
        </w:rPr>
        <w:t>«</w:t>
      </w:r>
      <w:r w:rsidR="0069358F" w:rsidRPr="003220B5">
        <w:rPr>
          <w:bCs/>
          <w:sz w:val="28"/>
          <w:szCs w:val="28"/>
          <w:lang w:eastAsia="ru-RU"/>
        </w:rPr>
        <w:t>Территориально-планировочная организация муниципального образования. Баланс земель территории муниципального образования</w:t>
      </w:r>
      <w:r w:rsidR="00FD310B" w:rsidRPr="003220B5">
        <w:rPr>
          <w:bCs/>
          <w:sz w:val="28"/>
          <w:szCs w:val="28"/>
          <w:lang w:eastAsia="ru-RU"/>
        </w:rPr>
        <w:t xml:space="preserve">» </w:t>
      </w:r>
      <w:r w:rsidR="006526BD" w:rsidRPr="003220B5">
        <w:rPr>
          <w:bCs/>
          <w:sz w:val="28"/>
          <w:szCs w:val="28"/>
          <w:lang w:eastAsia="ru-RU"/>
        </w:rPr>
        <w:t>до</w:t>
      </w:r>
      <w:r w:rsidR="00A40CCA" w:rsidRPr="003220B5">
        <w:rPr>
          <w:bCs/>
          <w:sz w:val="28"/>
          <w:szCs w:val="28"/>
          <w:lang w:eastAsia="ru-RU"/>
        </w:rPr>
        <w:t>полнить</w:t>
      </w:r>
      <w:r w:rsidR="006526BD" w:rsidRPr="003220B5">
        <w:rPr>
          <w:bCs/>
          <w:sz w:val="28"/>
          <w:szCs w:val="28"/>
          <w:lang w:eastAsia="ru-RU"/>
        </w:rPr>
        <w:t xml:space="preserve"> подраздел</w:t>
      </w:r>
      <w:r w:rsidR="00A40CCA" w:rsidRPr="003220B5">
        <w:rPr>
          <w:bCs/>
          <w:sz w:val="28"/>
          <w:szCs w:val="28"/>
          <w:lang w:eastAsia="ru-RU"/>
        </w:rPr>
        <w:t>ом</w:t>
      </w:r>
      <w:r w:rsidR="006526BD" w:rsidRPr="003220B5">
        <w:rPr>
          <w:bCs/>
          <w:sz w:val="28"/>
          <w:szCs w:val="28"/>
          <w:lang w:eastAsia="ru-RU"/>
        </w:rPr>
        <w:t xml:space="preserve"> «Баланс земель» </w:t>
      </w:r>
      <w:r w:rsidR="008515E2" w:rsidRPr="003220B5">
        <w:rPr>
          <w:bCs/>
          <w:sz w:val="28"/>
          <w:szCs w:val="28"/>
          <w:lang w:eastAsia="ru-RU"/>
        </w:rPr>
        <w:t>следующе</w:t>
      </w:r>
      <w:r w:rsidR="006526BD" w:rsidRPr="003220B5">
        <w:rPr>
          <w:bCs/>
          <w:sz w:val="28"/>
          <w:szCs w:val="28"/>
          <w:lang w:eastAsia="ru-RU"/>
        </w:rPr>
        <w:t>го</w:t>
      </w:r>
      <w:r w:rsidR="008515E2" w:rsidRPr="003220B5">
        <w:rPr>
          <w:bCs/>
          <w:sz w:val="28"/>
          <w:szCs w:val="28"/>
          <w:lang w:eastAsia="ru-RU"/>
        </w:rPr>
        <w:t xml:space="preserve"> </w:t>
      </w:r>
      <w:r w:rsidR="006526BD" w:rsidRPr="003220B5">
        <w:rPr>
          <w:bCs/>
          <w:sz w:val="28"/>
          <w:szCs w:val="28"/>
          <w:lang w:eastAsia="ru-RU"/>
        </w:rPr>
        <w:t>содержания</w:t>
      </w:r>
      <w:r w:rsidR="008515E2" w:rsidRPr="003220B5">
        <w:rPr>
          <w:bCs/>
          <w:sz w:val="28"/>
          <w:szCs w:val="28"/>
          <w:lang w:eastAsia="ru-RU"/>
        </w:rPr>
        <w:t xml:space="preserve">: </w:t>
      </w:r>
    </w:p>
    <w:p w14:paraId="4AEA1468" w14:textId="63325F36" w:rsidR="008515E2" w:rsidRPr="003220B5" w:rsidRDefault="008515E2" w:rsidP="008515E2">
      <w:pPr>
        <w:pStyle w:val="ab"/>
        <w:spacing w:after="240"/>
        <w:ind w:firstLine="709"/>
        <w:jc w:val="both"/>
        <w:rPr>
          <w:szCs w:val="28"/>
        </w:rPr>
      </w:pPr>
      <w:r w:rsidRPr="003220B5">
        <w:rPr>
          <w:szCs w:val="28"/>
        </w:rPr>
        <w:t xml:space="preserve">«Данные о распределении территории </w:t>
      </w:r>
      <w:r w:rsidR="006526BD" w:rsidRPr="003220B5">
        <w:rPr>
          <w:szCs w:val="28"/>
        </w:rPr>
        <w:t>муниципального образования «Густомойский сельсовет» Льговского района Курской области</w:t>
      </w:r>
      <w:r w:rsidRPr="003220B5">
        <w:rPr>
          <w:szCs w:val="28"/>
        </w:rPr>
        <w:t xml:space="preserve"> по целевому использованию территорий (согласно информации, полученной с </w:t>
      </w:r>
      <w:r w:rsidRPr="003220B5">
        <w:rPr>
          <w:szCs w:val="28"/>
        </w:rPr>
        <w:lastRenderedPageBreak/>
        <w:t>Карты функциональных зон муниципального образования) представлены в таблице.</w:t>
      </w:r>
    </w:p>
    <w:p w14:paraId="111DAADB" w14:textId="6FC23E30" w:rsidR="008515E2" w:rsidRPr="003220B5" w:rsidRDefault="008515E2" w:rsidP="008515E2">
      <w:pPr>
        <w:pStyle w:val="ab"/>
        <w:spacing w:before="240" w:after="240"/>
        <w:jc w:val="right"/>
        <w:rPr>
          <w:szCs w:val="28"/>
        </w:rPr>
      </w:pPr>
      <w:r w:rsidRPr="003220B5">
        <w:rPr>
          <w:szCs w:val="28"/>
        </w:rPr>
        <w:t xml:space="preserve">Таблица </w:t>
      </w:r>
    </w:p>
    <w:p w14:paraId="3A305B91" w14:textId="77777777" w:rsidR="008515E2" w:rsidRPr="003220B5" w:rsidRDefault="008515E2" w:rsidP="008515E2">
      <w:pPr>
        <w:pStyle w:val="ab"/>
        <w:spacing w:after="240"/>
        <w:rPr>
          <w:b/>
          <w:bCs/>
          <w:szCs w:val="28"/>
        </w:rPr>
      </w:pPr>
      <w:r w:rsidRPr="003220B5">
        <w:rPr>
          <w:b/>
          <w:bCs/>
          <w:szCs w:val="28"/>
        </w:rPr>
        <w:t>Баланс земель на 1 января 2022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586"/>
        <w:gridCol w:w="1475"/>
      </w:tblGrid>
      <w:tr w:rsidR="008515E2" w:rsidRPr="003220B5" w14:paraId="30B67E69" w14:textId="77777777" w:rsidTr="00F305E3">
        <w:trPr>
          <w:cantSplit/>
          <w:trHeight w:val="252"/>
          <w:tblHeader/>
        </w:trPr>
        <w:tc>
          <w:tcPr>
            <w:tcW w:w="4186" w:type="pct"/>
            <w:vAlign w:val="center"/>
          </w:tcPr>
          <w:p w14:paraId="6C359281" w14:textId="77777777" w:rsidR="008515E2" w:rsidRPr="003220B5" w:rsidRDefault="008515E2" w:rsidP="00102DB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b/>
                <w:sz w:val="20"/>
                <w:szCs w:val="20"/>
              </w:rPr>
              <w:t>Территориальные зоны</w:t>
            </w:r>
          </w:p>
        </w:tc>
        <w:tc>
          <w:tcPr>
            <w:tcW w:w="814" w:type="pct"/>
            <w:vAlign w:val="center"/>
          </w:tcPr>
          <w:p w14:paraId="5E424DFB" w14:textId="77777777" w:rsidR="008515E2" w:rsidRPr="003220B5" w:rsidRDefault="008515E2" w:rsidP="00102DB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b/>
                <w:sz w:val="20"/>
                <w:szCs w:val="20"/>
              </w:rPr>
              <w:t>Площадь, га</w:t>
            </w:r>
          </w:p>
        </w:tc>
      </w:tr>
      <w:tr w:rsidR="008515E2" w:rsidRPr="003220B5" w14:paraId="677042A5" w14:textId="77777777" w:rsidTr="00255C16">
        <w:trPr>
          <w:trHeight w:val="238"/>
        </w:trPr>
        <w:tc>
          <w:tcPr>
            <w:tcW w:w="4186" w:type="pct"/>
            <w:vAlign w:val="center"/>
          </w:tcPr>
          <w:p w14:paraId="641C4F05" w14:textId="77777777" w:rsidR="008515E2" w:rsidRPr="003220B5" w:rsidRDefault="008515E2" w:rsidP="00255C16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Территории жилого назначения</w:t>
            </w:r>
          </w:p>
        </w:tc>
        <w:tc>
          <w:tcPr>
            <w:tcW w:w="814" w:type="pct"/>
            <w:vAlign w:val="center"/>
          </w:tcPr>
          <w:p w14:paraId="2D105A98" w14:textId="7221C228" w:rsidR="008515E2" w:rsidRPr="003220B5" w:rsidRDefault="00520355" w:rsidP="00102DB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1140,3</w:t>
            </w:r>
            <w:r w:rsidR="00986EDD" w:rsidRPr="003220B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</w:t>
            </w:r>
          </w:p>
        </w:tc>
      </w:tr>
      <w:tr w:rsidR="008515E2" w:rsidRPr="003220B5" w14:paraId="7356F67C" w14:textId="77777777" w:rsidTr="00F305E3">
        <w:trPr>
          <w:trHeight w:val="219"/>
        </w:trPr>
        <w:tc>
          <w:tcPr>
            <w:tcW w:w="4186" w:type="pct"/>
            <w:vAlign w:val="center"/>
          </w:tcPr>
          <w:p w14:paraId="58B9B471" w14:textId="602C5BCD" w:rsidR="008515E2" w:rsidRPr="003220B5" w:rsidRDefault="008515E2" w:rsidP="00255C16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sz w:val="20"/>
                <w:szCs w:val="20"/>
              </w:rPr>
              <w:t>Территория</w:t>
            </w:r>
            <w:r w:rsidR="00255C16" w:rsidRPr="003220B5">
              <w:rPr>
                <w:rFonts w:ascii="Times New Roman" w:hAnsi="Times New Roman" w:cs="Times New Roman"/>
                <w:sz w:val="20"/>
                <w:szCs w:val="20"/>
              </w:rPr>
              <w:t xml:space="preserve"> застройки малоэтажными жилыми домами (до 4 этажей, включая мансардный) </w:t>
            </w:r>
          </w:p>
        </w:tc>
        <w:tc>
          <w:tcPr>
            <w:tcW w:w="814" w:type="pct"/>
            <w:vAlign w:val="center"/>
          </w:tcPr>
          <w:p w14:paraId="674C4098" w14:textId="09F190E0" w:rsidR="008515E2" w:rsidRPr="003220B5" w:rsidRDefault="00520355" w:rsidP="00102DB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1140</w:t>
            </w:r>
            <w:r w:rsidRPr="003220B5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3220B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</w:t>
            </w:r>
            <w:r w:rsidR="00986EDD" w:rsidRPr="003220B5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515E2" w:rsidRPr="003220B5" w14:paraId="5951F2E2" w14:textId="77777777" w:rsidTr="00F305E3">
        <w:trPr>
          <w:trHeight w:val="70"/>
        </w:trPr>
        <w:tc>
          <w:tcPr>
            <w:tcW w:w="4186" w:type="pct"/>
            <w:vAlign w:val="center"/>
          </w:tcPr>
          <w:p w14:paraId="6A3AE922" w14:textId="77777777" w:rsidR="008515E2" w:rsidRPr="003220B5" w:rsidRDefault="008515E2" w:rsidP="00255C16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Территории объектов общественно-делового назначения</w:t>
            </w:r>
          </w:p>
        </w:tc>
        <w:tc>
          <w:tcPr>
            <w:tcW w:w="814" w:type="pct"/>
            <w:vAlign w:val="center"/>
          </w:tcPr>
          <w:p w14:paraId="710EA161" w14:textId="5BA1BE24" w:rsidR="008515E2" w:rsidRPr="003220B5" w:rsidRDefault="00520355" w:rsidP="00102DB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22,13</w:t>
            </w:r>
          </w:p>
        </w:tc>
      </w:tr>
      <w:tr w:rsidR="008515E2" w:rsidRPr="003220B5" w14:paraId="44B1B2AB" w14:textId="77777777" w:rsidTr="00255C16">
        <w:trPr>
          <w:trHeight w:val="124"/>
        </w:trPr>
        <w:tc>
          <w:tcPr>
            <w:tcW w:w="4186" w:type="pct"/>
            <w:vAlign w:val="center"/>
          </w:tcPr>
          <w:p w14:paraId="37DFB0A1" w14:textId="79AB0927" w:rsidR="008515E2" w:rsidRPr="003220B5" w:rsidRDefault="00255C16" w:rsidP="00255C16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sz w:val="20"/>
                <w:szCs w:val="20"/>
              </w:rPr>
              <w:t>Многофункциональная общественно-деловая территория</w:t>
            </w:r>
          </w:p>
        </w:tc>
        <w:tc>
          <w:tcPr>
            <w:tcW w:w="814" w:type="pct"/>
            <w:vAlign w:val="center"/>
          </w:tcPr>
          <w:p w14:paraId="1B87D2E1" w14:textId="670845D0" w:rsidR="008515E2" w:rsidRPr="003220B5" w:rsidRDefault="00520355" w:rsidP="00102DB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220B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22</w:t>
            </w:r>
            <w:r w:rsidRPr="003220B5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3220B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13</w:t>
            </w:r>
          </w:p>
        </w:tc>
      </w:tr>
      <w:tr w:rsidR="008515E2" w:rsidRPr="003220B5" w14:paraId="036B16DC" w14:textId="77777777" w:rsidTr="00255C16">
        <w:trPr>
          <w:trHeight w:val="169"/>
        </w:trPr>
        <w:tc>
          <w:tcPr>
            <w:tcW w:w="4186" w:type="pct"/>
            <w:vAlign w:val="center"/>
          </w:tcPr>
          <w:p w14:paraId="7020150C" w14:textId="75035913" w:rsidR="008515E2" w:rsidRPr="003220B5" w:rsidRDefault="008515E2" w:rsidP="00255C16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Территории </w:t>
            </w:r>
            <w:r w:rsidR="00255C16" w:rsidRPr="003220B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производственного назначения</w:t>
            </w:r>
          </w:p>
        </w:tc>
        <w:tc>
          <w:tcPr>
            <w:tcW w:w="814" w:type="pct"/>
            <w:vAlign w:val="center"/>
          </w:tcPr>
          <w:p w14:paraId="19D45FC7" w14:textId="134F8FFC" w:rsidR="008515E2" w:rsidRPr="003220B5" w:rsidRDefault="00520355" w:rsidP="00102DB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4,38</w:t>
            </w:r>
          </w:p>
        </w:tc>
      </w:tr>
      <w:tr w:rsidR="008515E2" w:rsidRPr="003220B5" w14:paraId="68883591" w14:textId="77777777" w:rsidTr="00255C16">
        <w:trPr>
          <w:trHeight w:val="216"/>
        </w:trPr>
        <w:tc>
          <w:tcPr>
            <w:tcW w:w="4186" w:type="pct"/>
            <w:vAlign w:val="center"/>
          </w:tcPr>
          <w:p w14:paraId="3E58A6ED" w14:textId="1FC1C738" w:rsidR="008515E2" w:rsidRPr="003220B5" w:rsidRDefault="00255C16" w:rsidP="00255C16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sz w:val="20"/>
                <w:szCs w:val="20"/>
              </w:rPr>
              <w:t>Производственная территория</w:t>
            </w:r>
          </w:p>
        </w:tc>
        <w:tc>
          <w:tcPr>
            <w:tcW w:w="814" w:type="pct"/>
            <w:vAlign w:val="center"/>
          </w:tcPr>
          <w:p w14:paraId="6A08A3FE" w14:textId="10FA7B26" w:rsidR="008515E2" w:rsidRPr="003220B5" w:rsidRDefault="00520355" w:rsidP="00102DB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220B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</w:t>
            </w:r>
            <w:r w:rsidRPr="003220B5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3220B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38</w:t>
            </w:r>
          </w:p>
        </w:tc>
      </w:tr>
      <w:tr w:rsidR="008515E2" w:rsidRPr="003220B5" w14:paraId="65FD1085" w14:textId="77777777" w:rsidTr="00255C16">
        <w:trPr>
          <w:trHeight w:val="106"/>
        </w:trPr>
        <w:tc>
          <w:tcPr>
            <w:tcW w:w="4186" w:type="pct"/>
            <w:vAlign w:val="center"/>
          </w:tcPr>
          <w:p w14:paraId="4C7BE3E7" w14:textId="7693AB10" w:rsidR="008515E2" w:rsidRPr="003220B5" w:rsidRDefault="008515E2" w:rsidP="00255C16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Территории сельскохозяйственного назначения</w:t>
            </w:r>
          </w:p>
        </w:tc>
        <w:tc>
          <w:tcPr>
            <w:tcW w:w="814" w:type="pct"/>
            <w:vAlign w:val="center"/>
          </w:tcPr>
          <w:p w14:paraId="47E2E1CB" w14:textId="3299DBB1" w:rsidR="008515E2" w:rsidRPr="003220B5" w:rsidRDefault="00520355" w:rsidP="00102DB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1541</w:t>
            </w:r>
            <w:r w:rsidR="00AE46C1" w:rsidRPr="003220B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</w:t>
            </w:r>
            <w:r w:rsidRPr="003220B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,9</w:t>
            </w:r>
            <w:r w:rsidR="00986EDD" w:rsidRPr="003220B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</w:tr>
      <w:tr w:rsidR="008515E2" w:rsidRPr="003220B5" w14:paraId="0D37BE3F" w14:textId="77777777" w:rsidTr="00255C16">
        <w:trPr>
          <w:trHeight w:val="151"/>
        </w:trPr>
        <w:tc>
          <w:tcPr>
            <w:tcW w:w="4186" w:type="pct"/>
            <w:vAlign w:val="center"/>
          </w:tcPr>
          <w:p w14:paraId="386FAE1C" w14:textId="1C2E3CCE" w:rsidR="008515E2" w:rsidRPr="003220B5" w:rsidRDefault="008515E2" w:rsidP="00255C16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sz w:val="20"/>
                <w:szCs w:val="20"/>
              </w:rPr>
              <w:t>Территория</w:t>
            </w:r>
            <w:r w:rsidR="00255C16" w:rsidRPr="003220B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3220B5">
              <w:rPr>
                <w:rFonts w:ascii="Times New Roman" w:hAnsi="Times New Roman" w:cs="Times New Roman"/>
                <w:sz w:val="20"/>
                <w:szCs w:val="20"/>
              </w:rPr>
              <w:t>сельскохозяйственны</w:t>
            </w:r>
            <w:r w:rsidR="00255C16" w:rsidRPr="003220B5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  <w:r w:rsidRPr="003220B5">
              <w:rPr>
                <w:rFonts w:ascii="Times New Roman" w:hAnsi="Times New Roman" w:cs="Times New Roman"/>
                <w:sz w:val="20"/>
                <w:szCs w:val="20"/>
              </w:rPr>
              <w:t xml:space="preserve"> угод</w:t>
            </w:r>
            <w:r w:rsidR="00255C16" w:rsidRPr="003220B5">
              <w:rPr>
                <w:rFonts w:ascii="Times New Roman" w:hAnsi="Times New Roman" w:cs="Times New Roman"/>
                <w:sz w:val="20"/>
                <w:szCs w:val="20"/>
              </w:rPr>
              <w:t>ий</w:t>
            </w:r>
          </w:p>
        </w:tc>
        <w:tc>
          <w:tcPr>
            <w:tcW w:w="814" w:type="pct"/>
            <w:vAlign w:val="center"/>
          </w:tcPr>
          <w:p w14:paraId="2F774250" w14:textId="22F89512" w:rsidR="008515E2" w:rsidRPr="003220B5" w:rsidRDefault="00520355" w:rsidP="00102DB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12425,</w:t>
            </w:r>
            <w:r w:rsidR="00986EDD" w:rsidRPr="003220B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</w:tr>
      <w:tr w:rsidR="008515E2" w:rsidRPr="003220B5" w14:paraId="00A3C5A1" w14:textId="77777777" w:rsidTr="00255C16">
        <w:trPr>
          <w:trHeight w:val="198"/>
        </w:trPr>
        <w:tc>
          <w:tcPr>
            <w:tcW w:w="4186" w:type="pct"/>
            <w:vAlign w:val="center"/>
          </w:tcPr>
          <w:p w14:paraId="2E8A3FCB" w14:textId="6A44ACB2" w:rsidR="008515E2" w:rsidRPr="003220B5" w:rsidRDefault="00255C16" w:rsidP="00255C16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bCs/>
                <w:sz w:val="20"/>
                <w:szCs w:val="20"/>
              </w:rPr>
              <w:t>Производственная территория сельскохозяйственных предприятий</w:t>
            </w:r>
          </w:p>
        </w:tc>
        <w:tc>
          <w:tcPr>
            <w:tcW w:w="814" w:type="pct"/>
            <w:vAlign w:val="center"/>
          </w:tcPr>
          <w:p w14:paraId="08BE1E79" w14:textId="357B9913" w:rsidR="008515E2" w:rsidRPr="003220B5" w:rsidRDefault="00520355" w:rsidP="00102DB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118,38</w:t>
            </w:r>
          </w:p>
        </w:tc>
      </w:tr>
      <w:tr w:rsidR="008515E2" w:rsidRPr="003220B5" w14:paraId="34D643D9" w14:textId="77777777" w:rsidTr="00255C16">
        <w:trPr>
          <w:trHeight w:val="101"/>
        </w:trPr>
        <w:tc>
          <w:tcPr>
            <w:tcW w:w="4186" w:type="pct"/>
            <w:vAlign w:val="center"/>
          </w:tcPr>
          <w:p w14:paraId="25E15169" w14:textId="77777777" w:rsidR="008515E2" w:rsidRPr="003220B5" w:rsidRDefault="008515E2" w:rsidP="00255C16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sz w:val="20"/>
                <w:szCs w:val="20"/>
              </w:rPr>
              <w:t>Природно-ландшафтная территория</w:t>
            </w:r>
          </w:p>
        </w:tc>
        <w:tc>
          <w:tcPr>
            <w:tcW w:w="814" w:type="pct"/>
            <w:vAlign w:val="center"/>
          </w:tcPr>
          <w:p w14:paraId="4FFCEB28" w14:textId="26C532AB" w:rsidR="008515E2" w:rsidRPr="003220B5" w:rsidRDefault="00520355" w:rsidP="00102DB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2562,2</w:t>
            </w:r>
            <w:r w:rsidR="00986EDD" w:rsidRPr="003220B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515E2" w:rsidRPr="003220B5" w14:paraId="7EEA7D44" w14:textId="77777777" w:rsidTr="00255C16">
        <w:trPr>
          <w:trHeight w:val="148"/>
        </w:trPr>
        <w:tc>
          <w:tcPr>
            <w:tcW w:w="4186" w:type="pct"/>
            <w:vAlign w:val="center"/>
          </w:tcPr>
          <w:p w14:paraId="1AF5A39E" w14:textId="77777777" w:rsidR="008515E2" w:rsidRPr="003220B5" w:rsidRDefault="008515E2" w:rsidP="00255C16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sz w:val="20"/>
                <w:szCs w:val="20"/>
              </w:rPr>
              <w:t xml:space="preserve">Территория сельскохозяйственного использования </w:t>
            </w:r>
          </w:p>
        </w:tc>
        <w:tc>
          <w:tcPr>
            <w:tcW w:w="814" w:type="pct"/>
            <w:vAlign w:val="center"/>
          </w:tcPr>
          <w:p w14:paraId="5C929853" w14:textId="7D6AE4E3" w:rsidR="008515E2" w:rsidRPr="003220B5" w:rsidRDefault="00520355" w:rsidP="00102DB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310,9</w:t>
            </w:r>
            <w:r w:rsidR="00986EDD" w:rsidRPr="003220B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</w:tr>
      <w:tr w:rsidR="008515E2" w:rsidRPr="003220B5" w14:paraId="42E558A8" w14:textId="77777777" w:rsidTr="00F305E3">
        <w:trPr>
          <w:trHeight w:val="70"/>
        </w:trPr>
        <w:tc>
          <w:tcPr>
            <w:tcW w:w="4186" w:type="pct"/>
            <w:vAlign w:val="center"/>
          </w:tcPr>
          <w:p w14:paraId="04D4A719" w14:textId="06786831" w:rsidR="008515E2" w:rsidRPr="003220B5" w:rsidRDefault="008515E2" w:rsidP="00255C16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Территория рекреационного назначения</w:t>
            </w:r>
          </w:p>
        </w:tc>
        <w:tc>
          <w:tcPr>
            <w:tcW w:w="814" w:type="pct"/>
            <w:vAlign w:val="center"/>
          </w:tcPr>
          <w:p w14:paraId="6D1B1444" w14:textId="08DBE02A" w:rsidR="008515E2" w:rsidRPr="003220B5" w:rsidRDefault="00520355" w:rsidP="00102DB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324,72</w:t>
            </w:r>
          </w:p>
        </w:tc>
      </w:tr>
      <w:tr w:rsidR="008515E2" w:rsidRPr="003220B5" w14:paraId="24607B9F" w14:textId="77777777" w:rsidTr="00F305E3">
        <w:trPr>
          <w:trHeight w:val="70"/>
        </w:trPr>
        <w:tc>
          <w:tcPr>
            <w:tcW w:w="4186" w:type="pct"/>
            <w:vAlign w:val="center"/>
          </w:tcPr>
          <w:p w14:paraId="73870ADB" w14:textId="68CF4B53" w:rsidR="008515E2" w:rsidRPr="003220B5" w:rsidRDefault="00255C16" w:rsidP="00255C16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sz w:val="20"/>
                <w:szCs w:val="20"/>
              </w:rPr>
              <w:t>Озелененные территории общего пользования (лесопарки, парки, сады, скверы, бульвары, городские леса)</w:t>
            </w:r>
          </w:p>
        </w:tc>
        <w:tc>
          <w:tcPr>
            <w:tcW w:w="814" w:type="pct"/>
            <w:vAlign w:val="center"/>
          </w:tcPr>
          <w:p w14:paraId="1EB86DFE" w14:textId="76335CEF" w:rsidR="008515E2" w:rsidRPr="003220B5" w:rsidRDefault="00520355" w:rsidP="00102DB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sz w:val="20"/>
                <w:szCs w:val="20"/>
              </w:rPr>
              <w:t>324,72</w:t>
            </w:r>
          </w:p>
        </w:tc>
      </w:tr>
      <w:tr w:rsidR="008515E2" w:rsidRPr="003220B5" w14:paraId="49BD56A2" w14:textId="77777777" w:rsidTr="00F305E3">
        <w:trPr>
          <w:trHeight w:val="70"/>
        </w:trPr>
        <w:tc>
          <w:tcPr>
            <w:tcW w:w="4186" w:type="pct"/>
            <w:vAlign w:val="center"/>
          </w:tcPr>
          <w:p w14:paraId="3B2BE37A" w14:textId="0650CC28" w:rsidR="008515E2" w:rsidRPr="003220B5" w:rsidRDefault="008515E2" w:rsidP="00255C16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Территории инженерной и транспортной инфраструктуры</w:t>
            </w:r>
          </w:p>
        </w:tc>
        <w:tc>
          <w:tcPr>
            <w:tcW w:w="814" w:type="pct"/>
            <w:vAlign w:val="center"/>
          </w:tcPr>
          <w:p w14:paraId="1DC28036" w14:textId="2B812713" w:rsidR="008515E2" w:rsidRPr="003220B5" w:rsidRDefault="00520355" w:rsidP="00102DB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21</w:t>
            </w:r>
            <w:r w:rsidR="00AE46C1" w:rsidRPr="003220B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</w:t>
            </w:r>
            <w:r w:rsidRPr="003220B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,46</w:t>
            </w:r>
          </w:p>
        </w:tc>
      </w:tr>
      <w:tr w:rsidR="008515E2" w:rsidRPr="003220B5" w14:paraId="2A3AB25F" w14:textId="77777777" w:rsidTr="00F305E3">
        <w:trPr>
          <w:trHeight w:val="70"/>
        </w:trPr>
        <w:tc>
          <w:tcPr>
            <w:tcW w:w="4186" w:type="pct"/>
            <w:vAlign w:val="center"/>
          </w:tcPr>
          <w:p w14:paraId="7FB15579" w14:textId="77777777" w:rsidR="008515E2" w:rsidRPr="003220B5" w:rsidRDefault="008515E2" w:rsidP="00102DBC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sz w:val="20"/>
                <w:szCs w:val="20"/>
              </w:rPr>
              <w:t>Территория улично-дорожной сети</w:t>
            </w:r>
          </w:p>
        </w:tc>
        <w:tc>
          <w:tcPr>
            <w:tcW w:w="814" w:type="pct"/>
            <w:vAlign w:val="center"/>
          </w:tcPr>
          <w:p w14:paraId="5128EDE1" w14:textId="14C4CD43" w:rsidR="008515E2" w:rsidRPr="003220B5" w:rsidRDefault="00520355" w:rsidP="00102DB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sz w:val="20"/>
                <w:szCs w:val="20"/>
              </w:rPr>
              <w:t>30,36</w:t>
            </w:r>
          </w:p>
        </w:tc>
      </w:tr>
      <w:tr w:rsidR="008515E2" w:rsidRPr="003220B5" w14:paraId="5D92C594" w14:textId="77777777" w:rsidTr="00F305E3">
        <w:trPr>
          <w:trHeight w:val="70"/>
        </w:trPr>
        <w:tc>
          <w:tcPr>
            <w:tcW w:w="4186" w:type="pct"/>
            <w:vAlign w:val="center"/>
          </w:tcPr>
          <w:p w14:paraId="28D9B3FD" w14:textId="77777777" w:rsidR="008515E2" w:rsidRPr="003220B5" w:rsidRDefault="008515E2" w:rsidP="00102DBC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sz w:val="20"/>
                <w:szCs w:val="20"/>
              </w:rPr>
              <w:t>Территория инженерной инфраструктуры</w:t>
            </w:r>
          </w:p>
        </w:tc>
        <w:tc>
          <w:tcPr>
            <w:tcW w:w="814" w:type="pct"/>
            <w:vAlign w:val="center"/>
          </w:tcPr>
          <w:p w14:paraId="42DAC3B5" w14:textId="5E5AED1B" w:rsidR="008515E2" w:rsidRPr="003220B5" w:rsidRDefault="00520355" w:rsidP="00102DB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sz w:val="20"/>
                <w:szCs w:val="20"/>
              </w:rPr>
              <w:t>5,3</w:t>
            </w:r>
            <w:r w:rsidR="00986EDD" w:rsidRPr="003220B5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</w:tr>
      <w:tr w:rsidR="008515E2" w:rsidRPr="003220B5" w14:paraId="057800C4" w14:textId="77777777" w:rsidTr="00F305E3">
        <w:trPr>
          <w:trHeight w:val="70"/>
        </w:trPr>
        <w:tc>
          <w:tcPr>
            <w:tcW w:w="4186" w:type="pct"/>
            <w:vAlign w:val="center"/>
          </w:tcPr>
          <w:p w14:paraId="62B29BE6" w14:textId="77777777" w:rsidR="008515E2" w:rsidRPr="003220B5" w:rsidRDefault="008515E2" w:rsidP="00102DBC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sz w:val="20"/>
                <w:szCs w:val="20"/>
              </w:rPr>
              <w:t>Территория транспортной инфраструктуры</w:t>
            </w:r>
          </w:p>
        </w:tc>
        <w:tc>
          <w:tcPr>
            <w:tcW w:w="814" w:type="pct"/>
            <w:vAlign w:val="center"/>
          </w:tcPr>
          <w:p w14:paraId="7913BE49" w14:textId="567CDDFF" w:rsidR="008515E2" w:rsidRPr="003220B5" w:rsidRDefault="00520355" w:rsidP="00102DB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sz w:val="20"/>
                <w:szCs w:val="20"/>
              </w:rPr>
              <w:t>175,76</w:t>
            </w:r>
          </w:p>
        </w:tc>
      </w:tr>
      <w:tr w:rsidR="008515E2" w:rsidRPr="003220B5" w14:paraId="58F8FA46" w14:textId="77777777" w:rsidTr="00F305E3">
        <w:trPr>
          <w:trHeight w:val="70"/>
        </w:trPr>
        <w:tc>
          <w:tcPr>
            <w:tcW w:w="4186" w:type="pct"/>
            <w:vAlign w:val="center"/>
          </w:tcPr>
          <w:p w14:paraId="67C2179F" w14:textId="0729CFD2" w:rsidR="008515E2" w:rsidRPr="003220B5" w:rsidRDefault="008515E2" w:rsidP="00102DBC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Территории специального назначения</w:t>
            </w:r>
          </w:p>
        </w:tc>
        <w:tc>
          <w:tcPr>
            <w:tcW w:w="814" w:type="pct"/>
            <w:vAlign w:val="center"/>
          </w:tcPr>
          <w:p w14:paraId="1C11265A" w14:textId="7ECBB3A2" w:rsidR="008515E2" w:rsidRPr="003220B5" w:rsidRDefault="00520355" w:rsidP="00102DB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9,8</w:t>
            </w:r>
            <w:r w:rsidR="00986EDD" w:rsidRPr="003220B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6</w:t>
            </w:r>
          </w:p>
        </w:tc>
      </w:tr>
      <w:tr w:rsidR="008515E2" w:rsidRPr="003220B5" w14:paraId="7C6047EA" w14:textId="77777777" w:rsidTr="00F305E3">
        <w:trPr>
          <w:trHeight w:val="70"/>
        </w:trPr>
        <w:tc>
          <w:tcPr>
            <w:tcW w:w="4186" w:type="pct"/>
            <w:vAlign w:val="center"/>
          </w:tcPr>
          <w:p w14:paraId="62A63661" w14:textId="77777777" w:rsidR="008515E2" w:rsidRPr="003220B5" w:rsidRDefault="008515E2" w:rsidP="00102DBC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sz w:val="20"/>
                <w:szCs w:val="20"/>
              </w:rPr>
              <w:t>Территория кладбищ</w:t>
            </w:r>
          </w:p>
        </w:tc>
        <w:tc>
          <w:tcPr>
            <w:tcW w:w="814" w:type="pct"/>
            <w:vAlign w:val="center"/>
          </w:tcPr>
          <w:p w14:paraId="1D81171C" w14:textId="1A1124A7" w:rsidR="008515E2" w:rsidRPr="003220B5" w:rsidRDefault="00520355" w:rsidP="00102DB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sz w:val="20"/>
                <w:szCs w:val="20"/>
              </w:rPr>
              <w:t>9,</w:t>
            </w:r>
            <w:r w:rsidR="00986EDD" w:rsidRPr="003220B5">
              <w:rPr>
                <w:rFonts w:ascii="Times New Roman" w:hAnsi="Times New Roman" w:cs="Times New Roman"/>
                <w:sz w:val="20"/>
                <w:szCs w:val="20"/>
              </w:rPr>
              <w:t>80</w:t>
            </w:r>
          </w:p>
        </w:tc>
      </w:tr>
      <w:tr w:rsidR="008515E2" w:rsidRPr="003220B5" w14:paraId="474F7262" w14:textId="77777777" w:rsidTr="00F305E3">
        <w:trPr>
          <w:trHeight w:val="70"/>
        </w:trPr>
        <w:tc>
          <w:tcPr>
            <w:tcW w:w="4186" w:type="pct"/>
            <w:vAlign w:val="center"/>
          </w:tcPr>
          <w:p w14:paraId="14B3C56F" w14:textId="4A738608" w:rsidR="008515E2" w:rsidRPr="003220B5" w:rsidRDefault="008515E2" w:rsidP="00102DBC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sz w:val="20"/>
                <w:szCs w:val="20"/>
              </w:rPr>
              <w:t xml:space="preserve">Территория </w:t>
            </w:r>
            <w:r w:rsidR="00255C16" w:rsidRPr="003220B5">
              <w:rPr>
                <w:rFonts w:ascii="Times New Roman" w:hAnsi="Times New Roman" w:cs="Times New Roman"/>
                <w:sz w:val="20"/>
                <w:szCs w:val="20"/>
              </w:rPr>
              <w:t>специального назначения (скотомогильники)</w:t>
            </w:r>
          </w:p>
        </w:tc>
        <w:tc>
          <w:tcPr>
            <w:tcW w:w="814" w:type="pct"/>
            <w:vAlign w:val="center"/>
          </w:tcPr>
          <w:p w14:paraId="4FA9FCAE" w14:textId="0F4C1202" w:rsidR="008515E2" w:rsidRPr="003220B5" w:rsidRDefault="00520355" w:rsidP="00102DB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  <w:r w:rsidR="00986EDD" w:rsidRPr="003220B5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8515E2" w:rsidRPr="003220B5" w14:paraId="0D7BDED0" w14:textId="77777777" w:rsidTr="00F305E3">
        <w:trPr>
          <w:trHeight w:val="70"/>
        </w:trPr>
        <w:tc>
          <w:tcPr>
            <w:tcW w:w="4186" w:type="pct"/>
            <w:vAlign w:val="center"/>
          </w:tcPr>
          <w:p w14:paraId="4DE3E4E7" w14:textId="31F0A636" w:rsidR="008515E2" w:rsidRPr="003220B5" w:rsidRDefault="008515E2" w:rsidP="00102DBC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Территори</w:t>
            </w:r>
            <w:r w:rsidR="00255C16" w:rsidRPr="003220B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и государственных фондов</w:t>
            </w:r>
          </w:p>
        </w:tc>
        <w:tc>
          <w:tcPr>
            <w:tcW w:w="814" w:type="pct"/>
            <w:vAlign w:val="center"/>
          </w:tcPr>
          <w:p w14:paraId="3AD160D0" w14:textId="0B65371B" w:rsidR="008515E2" w:rsidRPr="003220B5" w:rsidRDefault="00520355" w:rsidP="00102DB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3740,3</w:t>
            </w:r>
            <w:r w:rsidR="00555B8C" w:rsidRPr="003220B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7</w:t>
            </w:r>
          </w:p>
        </w:tc>
      </w:tr>
      <w:tr w:rsidR="00255C16" w:rsidRPr="003220B5" w14:paraId="109F1947" w14:textId="77777777" w:rsidTr="00F305E3">
        <w:trPr>
          <w:trHeight w:val="70"/>
        </w:trPr>
        <w:tc>
          <w:tcPr>
            <w:tcW w:w="4186" w:type="pct"/>
            <w:vAlign w:val="center"/>
          </w:tcPr>
          <w:p w14:paraId="74137AA3" w14:textId="77F58779" w:rsidR="00255C16" w:rsidRPr="003220B5" w:rsidRDefault="00255C16" w:rsidP="00102DBC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sz w:val="20"/>
                <w:szCs w:val="20"/>
              </w:rPr>
              <w:t>Территория лесов (Лесной Фонд)</w:t>
            </w:r>
            <w:r w:rsidR="00AE46C1" w:rsidRPr="003220B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814" w:type="pct"/>
            <w:vAlign w:val="center"/>
          </w:tcPr>
          <w:p w14:paraId="2A54C1E4" w14:textId="184BDC5F" w:rsidR="00255C16" w:rsidRPr="003220B5" w:rsidRDefault="00520355" w:rsidP="00102DB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sz w:val="20"/>
                <w:szCs w:val="20"/>
              </w:rPr>
              <w:t>3533,99</w:t>
            </w:r>
          </w:p>
        </w:tc>
      </w:tr>
      <w:tr w:rsidR="00255C16" w:rsidRPr="003220B5" w14:paraId="09C08675" w14:textId="77777777" w:rsidTr="00F305E3">
        <w:trPr>
          <w:trHeight w:val="70"/>
        </w:trPr>
        <w:tc>
          <w:tcPr>
            <w:tcW w:w="4186" w:type="pct"/>
            <w:vAlign w:val="center"/>
          </w:tcPr>
          <w:p w14:paraId="145D6A34" w14:textId="436F048F" w:rsidR="00255C16" w:rsidRPr="003220B5" w:rsidRDefault="00255C16" w:rsidP="00102DBC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sz w:val="20"/>
                <w:szCs w:val="20"/>
              </w:rPr>
              <w:t>Территория акваторий (Водный Фонд)</w:t>
            </w:r>
          </w:p>
        </w:tc>
        <w:tc>
          <w:tcPr>
            <w:tcW w:w="814" w:type="pct"/>
            <w:vAlign w:val="center"/>
          </w:tcPr>
          <w:p w14:paraId="5EC013B2" w14:textId="44DBD2D2" w:rsidR="00255C16" w:rsidRPr="003220B5" w:rsidRDefault="00520355" w:rsidP="00102DB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sz w:val="20"/>
                <w:szCs w:val="20"/>
              </w:rPr>
              <w:t>206,3</w:t>
            </w:r>
            <w:r w:rsidR="00555B8C" w:rsidRPr="003220B5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A12A9F" w:rsidRPr="003220B5" w14:paraId="4562F70A" w14:textId="77777777" w:rsidTr="00F305E3">
        <w:trPr>
          <w:trHeight w:val="70"/>
        </w:trPr>
        <w:tc>
          <w:tcPr>
            <w:tcW w:w="4186" w:type="pct"/>
            <w:vAlign w:val="center"/>
          </w:tcPr>
          <w:p w14:paraId="432B3B38" w14:textId="62F923B3" w:rsidR="00A12A9F" w:rsidRPr="003220B5" w:rsidRDefault="00A12A9F" w:rsidP="00102DBC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sz w:val="20"/>
                <w:szCs w:val="20"/>
              </w:rPr>
              <w:t xml:space="preserve">Особо охраняемые природные территории (входит в границы </w:t>
            </w:r>
            <w:proofErr w:type="spellStart"/>
            <w:r w:rsidRPr="003220B5">
              <w:rPr>
                <w:rFonts w:ascii="Times New Roman" w:hAnsi="Times New Roman" w:cs="Times New Roman"/>
                <w:sz w:val="20"/>
                <w:szCs w:val="20"/>
              </w:rPr>
              <w:t>гослесфонда</w:t>
            </w:r>
            <w:proofErr w:type="spellEnd"/>
            <w:r w:rsidRPr="003220B5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814" w:type="pct"/>
            <w:vAlign w:val="center"/>
          </w:tcPr>
          <w:p w14:paraId="6C8BAC6E" w14:textId="2D404146" w:rsidR="00A12A9F" w:rsidRPr="003220B5" w:rsidRDefault="00A12A9F" w:rsidP="00102DB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sz w:val="20"/>
                <w:szCs w:val="20"/>
              </w:rPr>
              <w:t>152,17</w:t>
            </w:r>
          </w:p>
        </w:tc>
      </w:tr>
      <w:tr w:rsidR="008515E2" w:rsidRPr="003220B5" w14:paraId="2A7A9CC5" w14:textId="77777777" w:rsidTr="00F305E3">
        <w:trPr>
          <w:trHeight w:val="70"/>
        </w:trPr>
        <w:tc>
          <w:tcPr>
            <w:tcW w:w="4186" w:type="pct"/>
            <w:vAlign w:val="center"/>
          </w:tcPr>
          <w:p w14:paraId="641F7D78" w14:textId="77777777" w:rsidR="008515E2" w:rsidRPr="003220B5" w:rsidRDefault="008515E2" w:rsidP="00102DB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ВСЕГО</w:t>
            </w:r>
          </w:p>
        </w:tc>
        <w:tc>
          <w:tcPr>
            <w:tcW w:w="814" w:type="pct"/>
            <w:vAlign w:val="center"/>
          </w:tcPr>
          <w:p w14:paraId="271D4F5E" w14:textId="1514D7A6" w:rsidR="008515E2" w:rsidRPr="003220B5" w:rsidRDefault="00520355" w:rsidP="00102DB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20870,21</w:t>
            </w:r>
          </w:p>
        </w:tc>
      </w:tr>
    </w:tbl>
    <w:p w14:paraId="3CDD0051" w14:textId="77777777" w:rsidR="008515E2" w:rsidRPr="003220B5" w:rsidRDefault="008515E2" w:rsidP="008515E2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14:paraId="0561F999" w14:textId="5CDF7FEB" w:rsidR="008515E2" w:rsidRPr="003220B5" w:rsidRDefault="008515E2" w:rsidP="008B630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220B5">
        <w:rPr>
          <w:rFonts w:ascii="Times New Roman" w:hAnsi="Times New Roman" w:cs="Times New Roman"/>
          <w:color w:val="000000"/>
          <w:sz w:val="28"/>
          <w:szCs w:val="28"/>
        </w:rPr>
        <w:t xml:space="preserve">Общая площадь земель в границах </w:t>
      </w:r>
      <w:r w:rsidR="00D5752C" w:rsidRPr="003220B5">
        <w:rPr>
          <w:rFonts w:ascii="Times New Roman" w:hAnsi="Times New Roman" w:cs="Times New Roman"/>
          <w:color w:val="000000"/>
          <w:sz w:val="28"/>
          <w:szCs w:val="28"/>
        </w:rPr>
        <w:t>муниципального образования «Густомойский сельсовет» Льговского района Курской области</w:t>
      </w:r>
      <w:r w:rsidRPr="003220B5">
        <w:rPr>
          <w:rFonts w:ascii="Times New Roman" w:hAnsi="Times New Roman" w:cs="Times New Roman"/>
          <w:color w:val="000000"/>
          <w:sz w:val="28"/>
          <w:szCs w:val="28"/>
        </w:rPr>
        <w:t xml:space="preserve"> составляет </w:t>
      </w:r>
      <w:r w:rsidR="00AE46C1" w:rsidRPr="003220B5">
        <w:rPr>
          <w:rFonts w:ascii="Times New Roman" w:hAnsi="Times New Roman" w:cs="Times New Roman"/>
          <w:color w:val="000000"/>
          <w:sz w:val="28"/>
          <w:szCs w:val="28"/>
        </w:rPr>
        <w:t>20870,21</w:t>
      </w:r>
      <w:r w:rsidR="000E4FF3" w:rsidRPr="003220B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3220B5">
        <w:rPr>
          <w:rFonts w:ascii="Times New Roman" w:hAnsi="Times New Roman" w:cs="Times New Roman"/>
          <w:color w:val="000000"/>
          <w:sz w:val="28"/>
          <w:szCs w:val="28"/>
        </w:rPr>
        <w:t xml:space="preserve">га. Наибольший удельный вес в структуре земельного фонда занимают территории сельскохозяйственного назначения – </w:t>
      </w:r>
      <w:r w:rsidR="008B6305" w:rsidRPr="003220B5">
        <w:rPr>
          <w:rFonts w:ascii="Times New Roman" w:hAnsi="Times New Roman" w:cs="Times New Roman"/>
          <w:color w:val="000000"/>
          <w:sz w:val="28"/>
          <w:szCs w:val="28"/>
        </w:rPr>
        <w:t>15416,9</w:t>
      </w:r>
      <w:r w:rsidR="00555B8C" w:rsidRPr="003220B5">
        <w:rPr>
          <w:rFonts w:ascii="Times New Roman" w:hAnsi="Times New Roman" w:cs="Times New Roman"/>
          <w:color w:val="000000"/>
          <w:sz w:val="28"/>
          <w:szCs w:val="28"/>
        </w:rPr>
        <w:t>8</w:t>
      </w:r>
      <w:r w:rsidRPr="003220B5">
        <w:rPr>
          <w:rFonts w:ascii="Times New Roman" w:hAnsi="Times New Roman" w:cs="Times New Roman"/>
          <w:color w:val="000000"/>
          <w:sz w:val="28"/>
          <w:szCs w:val="28"/>
        </w:rPr>
        <w:t> га (</w:t>
      </w:r>
      <w:r w:rsidR="008B6305" w:rsidRPr="003220B5">
        <w:rPr>
          <w:rFonts w:ascii="Times New Roman" w:hAnsi="Times New Roman" w:cs="Times New Roman"/>
          <w:color w:val="000000"/>
          <w:sz w:val="28"/>
          <w:szCs w:val="28"/>
        </w:rPr>
        <w:t>73,8</w:t>
      </w:r>
      <w:r w:rsidRPr="003220B5">
        <w:rPr>
          <w:rFonts w:ascii="Times New Roman" w:hAnsi="Times New Roman" w:cs="Times New Roman"/>
          <w:color w:val="000000"/>
          <w:sz w:val="28"/>
          <w:szCs w:val="28"/>
        </w:rPr>
        <w:t xml:space="preserve"> %) и территории </w:t>
      </w:r>
      <w:r w:rsidR="008B6305" w:rsidRPr="003220B5">
        <w:rPr>
          <w:rFonts w:ascii="Times New Roman" w:hAnsi="Times New Roman" w:cs="Times New Roman"/>
          <w:color w:val="000000"/>
          <w:sz w:val="28"/>
          <w:szCs w:val="28"/>
        </w:rPr>
        <w:t>государственных фондов</w:t>
      </w:r>
      <w:r w:rsidRPr="003220B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8B6305" w:rsidRPr="003220B5">
        <w:rPr>
          <w:rFonts w:ascii="Times New Roman" w:hAnsi="Times New Roman" w:cs="Times New Roman"/>
          <w:color w:val="000000"/>
          <w:sz w:val="28"/>
          <w:szCs w:val="28"/>
        </w:rPr>
        <w:t>3740,3</w:t>
      </w:r>
      <w:r w:rsidR="00555B8C" w:rsidRPr="003220B5">
        <w:rPr>
          <w:rFonts w:ascii="Times New Roman" w:hAnsi="Times New Roman" w:cs="Times New Roman"/>
          <w:color w:val="000000"/>
          <w:sz w:val="28"/>
          <w:szCs w:val="28"/>
        </w:rPr>
        <w:t>7</w:t>
      </w:r>
      <w:r w:rsidRPr="003220B5">
        <w:rPr>
          <w:rFonts w:ascii="Times New Roman" w:hAnsi="Times New Roman" w:cs="Times New Roman"/>
          <w:color w:val="000000"/>
          <w:sz w:val="28"/>
          <w:szCs w:val="28"/>
        </w:rPr>
        <w:t xml:space="preserve"> га (</w:t>
      </w:r>
      <w:r w:rsidR="008B6305" w:rsidRPr="003220B5">
        <w:rPr>
          <w:rFonts w:ascii="Times New Roman" w:hAnsi="Times New Roman" w:cs="Times New Roman"/>
          <w:color w:val="000000"/>
          <w:sz w:val="28"/>
          <w:szCs w:val="28"/>
        </w:rPr>
        <w:t>17,9</w:t>
      </w:r>
      <w:r w:rsidRPr="003220B5">
        <w:rPr>
          <w:rFonts w:ascii="Times New Roman" w:hAnsi="Times New Roman" w:cs="Times New Roman"/>
          <w:color w:val="000000"/>
          <w:sz w:val="28"/>
          <w:szCs w:val="28"/>
        </w:rPr>
        <w:t xml:space="preserve"> %).»;</w:t>
      </w:r>
    </w:p>
    <w:p w14:paraId="77B2E6BB" w14:textId="30F9F6CC" w:rsidR="00C11A75" w:rsidRPr="003220B5" w:rsidRDefault="00C11A75" w:rsidP="008515E2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220B5">
        <w:rPr>
          <w:rFonts w:ascii="Times New Roman" w:hAnsi="Times New Roman" w:cs="Times New Roman"/>
          <w:color w:val="000000"/>
          <w:sz w:val="28"/>
          <w:szCs w:val="28"/>
        </w:rPr>
        <w:t xml:space="preserve">б) </w:t>
      </w:r>
      <w:r w:rsidR="009A12EC" w:rsidRPr="003220B5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абзац первый</w:t>
      </w:r>
      <w:r w:rsidRPr="003220B5">
        <w:rPr>
          <w:rFonts w:ascii="Times New Roman" w:hAnsi="Times New Roman" w:cs="Times New Roman"/>
          <w:color w:val="000000"/>
          <w:sz w:val="28"/>
          <w:szCs w:val="28"/>
        </w:rPr>
        <w:t xml:space="preserve"> подраздел</w:t>
      </w:r>
      <w:r w:rsidR="009A12EC" w:rsidRPr="003220B5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3220B5">
        <w:rPr>
          <w:rFonts w:ascii="Times New Roman" w:hAnsi="Times New Roman" w:cs="Times New Roman"/>
          <w:color w:val="000000"/>
          <w:sz w:val="28"/>
          <w:szCs w:val="28"/>
        </w:rPr>
        <w:t xml:space="preserve"> 2.13 </w:t>
      </w:r>
      <w:r w:rsidRPr="003220B5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«Зоны с особыми условиями использования территорий» исключить;</w:t>
      </w:r>
    </w:p>
    <w:p w14:paraId="5D40E48B" w14:textId="77777777" w:rsidR="00891E98" w:rsidRPr="003220B5" w:rsidRDefault="00891E98" w:rsidP="008515E2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220B5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в) подраздел 2.13.2 «Водоохранные и прибрежно-защитные полосы» подраздела 2.13 «Зоны с особыми условиями использования территории» изложить в следующей редакции:</w:t>
      </w:r>
    </w:p>
    <w:p w14:paraId="1D8C97C4" w14:textId="77777777" w:rsidR="00891E98" w:rsidRPr="003220B5" w:rsidRDefault="00891E98" w:rsidP="00891E98">
      <w:pPr>
        <w:pStyle w:val="ae"/>
        <w:widowControl w:val="0"/>
        <w:shd w:val="clear" w:color="auto" w:fill="FFFFFF"/>
        <w:spacing w:before="0" w:beforeAutospacing="0" w:after="0" w:afterAutospacing="0"/>
        <w:ind w:firstLine="709"/>
        <w:jc w:val="both"/>
        <w:outlineLvl w:val="1"/>
        <w:rPr>
          <w:b/>
          <w:sz w:val="28"/>
          <w:szCs w:val="28"/>
        </w:rPr>
      </w:pPr>
      <w:r w:rsidRPr="003220B5">
        <w:rPr>
          <w:bCs/>
          <w:color w:val="000000" w:themeColor="text1"/>
          <w:sz w:val="28"/>
          <w:szCs w:val="28"/>
        </w:rPr>
        <w:t>«</w:t>
      </w:r>
      <w:r w:rsidRPr="003220B5">
        <w:rPr>
          <w:b/>
          <w:sz w:val="28"/>
          <w:szCs w:val="28"/>
        </w:rPr>
        <w:t>Водные объекты общего пользования</w:t>
      </w:r>
    </w:p>
    <w:p w14:paraId="35A709EE" w14:textId="70F14AAB" w:rsidR="00891E98" w:rsidRPr="003220B5" w:rsidRDefault="00891E98" w:rsidP="00891E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color w:val="000000"/>
          <w:sz w:val="28"/>
          <w:szCs w:val="28"/>
        </w:rPr>
        <w:t>Гидрографическая сеть муниципального образования «Густомойский сельсовет» Льговского района Курской области представлена р. </w:t>
      </w:r>
      <w:r w:rsidR="00BD1098" w:rsidRPr="003220B5">
        <w:rPr>
          <w:rFonts w:ascii="Times New Roman" w:hAnsi="Times New Roman" w:cs="Times New Roman"/>
          <w:color w:val="000000"/>
          <w:sz w:val="28"/>
          <w:szCs w:val="28"/>
        </w:rPr>
        <w:t xml:space="preserve">Сейм и </w:t>
      </w:r>
      <w:r w:rsidRPr="003220B5">
        <w:rPr>
          <w:rFonts w:ascii="Times New Roman" w:hAnsi="Times New Roman" w:cs="Times New Roman"/>
          <w:color w:val="000000"/>
          <w:sz w:val="28"/>
          <w:szCs w:val="28"/>
        </w:rPr>
        <w:t>р. </w:t>
      </w:r>
      <w:proofErr w:type="spellStart"/>
      <w:r w:rsidR="00BD1098" w:rsidRPr="003220B5">
        <w:rPr>
          <w:rFonts w:ascii="Times New Roman" w:hAnsi="Times New Roman" w:cs="Times New Roman"/>
          <w:color w:val="000000"/>
          <w:sz w:val="28"/>
          <w:szCs w:val="28"/>
        </w:rPr>
        <w:t>Густомой</w:t>
      </w:r>
      <w:proofErr w:type="spellEnd"/>
      <w:r w:rsidRPr="003220B5">
        <w:rPr>
          <w:rFonts w:ascii="Times New Roman" w:hAnsi="Times New Roman" w:cs="Times New Roman"/>
          <w:color w:val="000000"/>
          <w:sz w:val="28"/>
          <w:szCs w:val="28"/>
        </w:rPr>
        <w:t>.  Протяженность рек в границах муниципального образования «</w:t>
      </w:r>
      <w:r w:rsidR="00BD1098" w:rsidRPr="003220B5">
        <w:rPr>
          <w:rFonts w:ascii="Times New Roman" w:hAnsi="Times New Roman" w:cs="Times New Roman"/>
          <w:color w:val="000000"/>
          <w:sz w:val="28"/>
          <w:szCs w:val="28"/>
        </w:rPr>
        <w:t>Густомойский</w:t>
      </w:r>
      <w:r w:rsidRPr="003220B5">
        <w:rPr>
          <w:rFonts w:ascii="Times New Roman" w:hAnsi="Times New Roman" w:cs="Times New Roman"/>
          <w:color w:val="000000"/>
          <w:sz w:val="28"/>
          <w:szCs w:val="28"/>
        </w:rPr>
        <w:t xml:space="preserve"> сельсовет» </w:t>
      </w:r>
      <w:r w:rsidR="00BD1098" w:rsidRPr="003220B5">
        <w:rPr>
          <w:rFonts w:ascii="Times New Roman" w:hAnsi="Times New Roman" w:cs="Times New Roman"/>
          <w:color w:val="000000"/>
          <w:sz w:val="28"/>
          <w:szCs w:val="28"/>
        </w:rPr>
        <w:t>Золотухинского</w:t>
      </w:r>
      <w:r w:rsidRPr="003220B5">
        <w:rPr>
          <w:rFonts w:ascii="Times New Roman" w:hAnsi="Times New Roman" w:cs="Times New Roman"/>
          <w:color w:val="000000"/>
          <w:sz w:val="28"/>
          <w:szCs w:val="28"/>
        </w:rPr>
        <w:t xml:space="preserve"> района Курской области составляет: р. </w:t>
      </w:r>
      <w:r w:rsidR="00BD1098" w:rsidRPr="003220B5">
        <w:rPr>
          <w:rFonts w:ascii="Times New Roman" w:hAnsi="Times New Roman" w:cs="Times New Roman"/>
          <w:color w:val="000000"/>
          <w:sz w:val="28"/>
          <w:szCs w:val="28"/>
        </w:rPr>
        <w:t>Сейм</w:t>
      </w:r>
      <w:r w:rsidRPr="003220B5"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="00BD1098" w:rsidRPr="003220B5">
        <w:rPr>
          <w:rFonts w:ascii="Times New Roman" w:hAnsi="Times New Roman" w:cs="Times New Roman"/>
          <w:color w:val="000000"/>
          <w:sz w:val="28"/>
          <w:szCs w:val="28"/>
        </w:rPr>
        <w:t>39</w:t>
      </w:r>
      <w:r w:rsidRPr="003220B5">
        <w:rPr>
          <w:rFonts w:ascii="Times New Roman" w:hAnsi="Times New Roman" w:cs="Times New Roman"/>
          <w:color w:val="000000"/>
          <w:sz w:val="28"/>
          <w:szCs w:val="28"/>
        </w:rPr>
        <w:t xml:space="preserve"> км 2</w:t>
      </w:r>
      <w:r w:rsidR="00BD1098" w:rsidRPr="003220B5">
        <w:rPr>
          <w:rFonts w:ascii="Times New Roman" w:hAnsi="Times New Roman" w:cs="Times New Roman"/>
          <w:color w:val="000000"/>
          <w:sz w:val="28"/>
          <w:szCs w:val="28"/>
        </w:rPr>
        <w:t>0</w:t>
      </w:r>
      <w:r w:rsidRPr="003220B5">
        <w:rPr>
          <w:rFonts w:ascii="Times New Roman" w:hAnsi="Times New Roman" w:cs="Times New Roman"/>
          <w:color w:val="000000"/>
          <w:sz w:val="28"/>
          <w:szCs w:val="28"/>
        </w:rPr>
        <w:t xml:space="preserve">0 м, р. </w:t>
      </w:r>
      <w:proofErr w:type="spellStart"/>
      <w:r w:rsidR="00BD1098" w:rsidRPr="003220B5">
        <w:rPr>
          <w:rFonts w:ascii="Times New Roman" w:hAnsi="Times New Roman" w:cs="Times New Roman"/>
          <w:color w:val="000000"/>
          <w:sz w:val="28"/>
          <w:szCs w:val="28"/>
        </w:rPr>
        <w:t>Густомой</w:t>
      </w:r>
      <w:proofErr w:type="spellEnd"/>
      <w:r w:rsidRPr="003220B5"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="00BD1098" w:rsidRPr="003220B5">
        <w:rPr>
          <w:rFonts w:ascii="Times New Roman" w:hAnsi="Times New Roman" w:cs="Times New Roman"/>
          <w:color w:val="000000"/>
          <w:sz w:val="28"/>
          <w:szCs w:val="28"/>
        </w:rPr>
        <w:t>15</w:t>
      </w:r>
      <w:r w:rsidRPr="003220B5">
        <w:rPr>
          <w:rFonts w:ascii="Times New Roman" w:hAnsi="Times New Roman" w:cs="Times New Roman"/>
          <w:color w:val="000000"/>
          <w:sz w:val="28"/>
          <w:szCs w:val="28"/>
        </w:rPr>
        <w:t xml:space="preserve"> км </w:t>
      </w:r>
      <w:r w:rsidR="00BD1098" w:rsidRPr="003220B5">
        <w:rPr>
          <w:rFonts w:ascii="Times New Roman" w:hAnsi="Times New Roman" w:cs="Times New Roman"/>
          <w:color w:val="000000"/>
          <w:sz w:val="28"/>
          <w:szCs w:val="28"/>
        </w:rPr>
        <w:t>4</w:t>
      </w:r>
      <w:r w:rsidRPr="003220B5">
        <w:rPr>
          <w:rFonts w:ascii="Times New Roman" w:hAnsi="Times New Roman" w:cs="Times New Roman"/>
          <w:color w:val="000000"/>
          <w:sz w:val="28"/>
          <w:szCs w:val="28"/>
        </w:rPr>
        <w:t>00 м.</w:t>
      </w:r>
    </w:p>
    <w:p w14:paraId="6434AD20" w14:textId="739C76C3" w:rsidR="00891E98" w:rsidRPr="003220B5" w:rsidRDefault="00891E98" w:rsidP="00891E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220B5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В соответствии со статьей 65 Водного кодекса Российской Федерации водоохранная зона </w:t>
      </w:r>
      <w:r w:rsidRPr="003220B5">
        <w:rPr>
          <w:rFonts w:ascii="Times New Roman" w:hAnsi="Times New Roman" w:cs="Times New Roman"/>
          <w:color w:val="000000"/>
          <w:sz w:val="28"/>
          <w:szCs w:val="28"/>
        </w:rPr>
        <w:t>р. </w:t>
      </w:r>
      <w:r w:rsidR="00BD1098" w:rsidRPr="003220B5">
        <w:rPr>
          <w:rFonts w:ascii="Times New Roman" w:hAnsi="Times New Roman" w:cs="Times New Roman"/>
          <w:color w:val="000000"/>
          <w:sz w:val="28"/>
          <w:szCs w:val="28"/>
        </w:rPr>
        <w:t>Сейм</w:t>
      </w:r>
      <w:r w:rsidRPr="003220B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3220B5">
        <w:rPr>
          <w:rFonts w:ascii="Times New Roman" w:hAnsi="Times New Roman" w:cs="Times New Roman"/>
          <w:sz w:val="28"/>
          <w:szCs w:val="28"/>
          <w:shd w:val="clear" w:color="auto" w:fill="FFFFFF"/>
        </w:rPr>
        <w:t>200 м,</w:t>
      </w:r>
      <w:r w:rsidRPr="003220B5">
        <w:rPr>
          <w:rFonts w:ascii="Times New Roman" w:hAnsi="Times New Roman" w:cs="Times New Roman"/>
          <w:color w:val="000000"/>
          <w:sz w:val="28"/>
          <w:szCs w:val="28"/>
        </w:rPr>
        <w:t xml:space="preserve"> р. </w:t>
      </w:r>
      <w:proofErr w:type="spellStart"/>
      <w:r w:rsidR="00BD1098" w:rsidRPr="003220B5">
        <w:rPr>
          <w:rFonts w:ascii="Times New Roman" w:hAnsi="Times New Roman" w:cs="Times New Roman"/>
          <w:color w:val="000000"/>
          <w:sz w:val="28"/>
          <w:szCs w:val="28"/>
        </w:rPr>
        <w:t>Густомой</w:t>
      </w:r>
      <w:proofErr w:type="spellEnd"/>
      <w:r w:rsidRPr="003220B5">
        <w:rPr>
          <w:rFonts w:ascii="Times New Roman" w:hAnsi="Times New Roman" w:cs="Times New Roman"/>
          <w:color w:val="000000"/>
          <w:sz w:val="28"/>
          <w:szCs w:val="28"/>
        </w:rPr>
        <w:t xml:space="preserve"> – 100 м.</w:t>
      </w:r>
    </w:p>
    <w:p w14:paraId="53E29145" w14:textId="77777777" w:rsidR="00891E98" w:rsidRPr="003220B5" w:rsidRDefault="00891E98" w:rsidP="00891E9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В границах водоохранной зоны установлен специальный режим осуществления хозяйственной и иной деятельности в целях предотвращения загрязнения, засорения, заиления указанных водных объектов и истощения их вод, а также сохранения среды обитания водных биологических ресурсов и других объектов животного и растительного мира, установленный частью 15 статьи 65 Водного кодекса Российской Федерации.</w:t>
      </w:r>
    </w:p>
    <w:p w14:paraId="35EBEC71" w14:textId="77777777" w:rsidR="00891E98" w:rsidRPr="003220B5" w:rsidRDefault="00891E98" w:rsidP="00891E9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В границах водоохранных зон устанавливаются прибрежные защитные полосы, на территориях которых помимо ограничений, предусмотренных для водоохранных зон и описанных в части 15 статьи 65 Водного кодекса Российской Федерации, устанавливаются дополнительные ограничения, установленные частью 17 статьи 65 Водного кодекса Российской Федерации.</w:t>
      </w:r>
    </w:p>
    <w:p w14:paraId="36DA85DD" w14:textId="77777777" w:rsidR="00891E98" w:rsidRPr="003220B5" w:rsidRDefault="00891E98" w:rsidP="00891E9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bookmarkStart w:id="30" w:name="_Hlk108444000"/>
      <w:r w:rsidRPr="003220B5">
        <w:rPr>
          <w:rFonts w:ascii="Times New Roman" w:hAnsi="Times New Roman" w:cs="Times New Roman"/>
          <w:sz w:val="28"/>
          <w:szCs w:val="28"/>
        </w:rPr>
        <w:t>Границы водоохранных и прибрежных защитных полос устанавливаются в соответствии с п</w:t>
      </w:r>
      <w:r w:rsidRPr="003220B5">
        <w:rPr>
          <w:rFonts w:ascii="Times New Roman" w:hAnsi="Times New Roman" w:cs="Times New Roman"/>
          <w:sz w:val="28"/>
          <w:szCs w:val="28"/>
          <w:shd w:val="clear" w:color="auto" w:fill="FFFFFF"/>
        </w:rPr>
        <w:t>остановлением Правительства Российской Федерации от 10.01.2009 № 17 «Об утверждении Правил установления границ водоохранных зон и границ прибрежных защитных полос водных объектов».</w:t>
      </w:r>
    </w:p>
    <w:p w14:paraId="784E4ED1" w14:textId="4C2063AA" w:rsidR="00891E98" w:rsidRPr="003220B5" w:rsidRDefault="00891E98" w:rsidP="00891E9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220B5">
        <w:rPr>
          <w:rFonts w:ascii="Times New Roman" w:hAnsi="Times New Roman" w:cs="Times New Roman"/>
          <w:sz w:val="28"/>
          <w:szCs w:val="28"/>
          <w:shd w:val="clear" w:color="auto" w:fill="FFFFFF"/>
        </w:rPr>
        <w:t>В настоящее время в Единый государственный реестр недвижимости внесены сведения о прибрежной защитной полосе р. </w:t>
      </w:r>
      <w:r w:rsidR="00BD1098" w:rsidRPr="003220B5">
        <w:rPr>
          <w:rFonts w:ascii="Times New Roman" w:hAnsi="Times New Roman" w:cs="Times New Roman"/>
          <w:sz w:val="28"/>
          <w:szCs w:val="28"/>
          <w:shd w:val="clear" w:color="auto" w:fill="FFFFFF"/>
        </w:rPr>
        <w:t>Сейм</w:t>
      </w:r>
      <w:r w:rsidRPr="003220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(реестровый номер 46:00-6.</w:t>
      </w:r>
      <w:r w:rsidR="00BD1098" w:rsidRPr="003220B5">
        <w:rPr>
          <w:rFonts w:ascii="Times New Roman" w:hAnsi="Times New Roman" w:cs="Times New Roman"/>
          <w:sz w:val="28"/>
          <w:szCs w:val="28"/>
          <w:shd w:val="clear" w:color="auto" w:fill="FFFFFF"/>
        </w:rPr>
        <w:t>283</w:t>
      </w:r>
      <w:r w:rsidRPr="003220B5">
        <w:rPr>
          <w:rFonts w:ascii="Times New Roman" w:hAnsi="Times New Roman" w:cs="Times New Roman"/>
          <w:sz w:val="28"/>
          <w:szCs w:val="28"/>
          <w:shd w:val="clear" w:color="auto" w:fill="FFFFFF"/>
        </w:rPr>
        <w:t>).</w:t>
      </w:r>
    </w:p>
    <w:p w14:paraId="6F329877" w14:textId="14E177FE" w:rsidR="00891E98" w:rsidRPr="003220B5" w:rsidRDefault="00891E98" w:rsidP="00891E9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bookmarkStart w:id="31" w:name="_Hlk114046333"/>
      <w:r w:rsidRPr="003220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Прибрежная защитная полоса </w:t>
      </w:r>
      <w:bookmarkEnd w:id="31"/>
      <w:r w:rsidRPr="003220B5">
        <w:rPr>
          <w:rFonts w:ascii="Times New Roman" w:hAnsi="Times New Roman" w:cs="Times New Roman"/>
          <w:color w:val="000000"/>
          <w:sz w:val="28"/>
          <w:szCs w:val="28"/>
        </w:rPr>
        <w:t>р. </w:t>
      </w:r>
      <w:proofErr w:type="spellStart"/>
      <w:r w:rsidR="00BD1098" w:rsidRPr="003220B5">
        <w:rPr>
          <w:rFonts w:ascii="Times New Roman" w:hAnsi="Times New Roman" w:cs="Times New Roman"/>
          <w:color w:val="000000"/>
          <w:sz w:val="28"/>
          <w:szCs w:val="28"/>
        </w:rPr>
        <w:t>Густомой</w:t>
      </w:r>
      <w:proofErr w:type="spellEnd"/>
      <w:r w:rsidRPr="003220B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3220B5">
        <w:rPr>
          <w:rFonts w:ascii="Times New Roman" w:hAnsi="Times New Roman" w:cs="Times New Roman"/>
          <w:sz w:val="28"/>
          <w:szCs w:val="28"/>
        </w:rPr>
        <w:t xml:space="preserve">не установлена, сведения не </w:t>
      </w:r>
      <w:r w:rsidRPr="003220B5">
        <w:rPr>
          <w:rFonts w:ascii="Times New Roman" w:hAnsi="Times New Roman" w:cs="Times New Roman"/>
          <w:sz w:val="28"/>
          <w:szCs w:val="28"/>
          <w:shd w:val="clear" w:color="auto" w:fill="FFFFFF"/>
        </w:rPr>
        <w:t>внесены в Единый государственный реестр недвижимости</w:t>
      </w:r>
      <w:r w:rsidR="007923A8" w:rsidRPr="003220B5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bookmarkEnd w:id="30"/>
    <w:p w14:paraId="031006D8" w14:textId="270D2AD6" w:rsidR="00891E98" w:rsidRPr="003220B5" w:rsidRDefault="00891E98" w:rsidP="00891E9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силу части 6 статьи 6 Водного кодекса Российской Федерации </w:t>
      </w:r>
      <w:r w:rsidRPr="003220B5">
        <w:rPr>
          <w:rFonts w:ascii="Times New Roman" w:hAnsi="Times New Roman" w:cs="Times New Roman"/>
          <w:sz w:val="28"/>
          <w:szCs w:val="28"/>
        </w:rPr>
        <w:t xml:space="preserve">полоса земли вдоль береговой линии </w:t>
      </w:r>
      <w:r w:rsidRPr="003220B5">
        <w:rPr>
          <w:rFonts w:ascii="Times New Roman" w:hAnsi="Times New Roman" w:cs="Times New Roman"/>
          <w:color w:val="000000"/>
          <w:sz w:val="28"/>
          <w:szCs w:val="28"/>
        </w:rPr>
        <w:t>р. </w:t>
      </w:r>
      <w:r w:rsidR="00BD1098" w:rsidRPr="003220B5">
        <w:rPr>
          <w:rFonts w:ascii="Times New Roman" w:hAnsi="Times New Roman" w:cs="Times New Roman"/>
          <w:color w:val="000000"/>
          <w:sz w:val="28"/>
          <w:szCs w:val="28"/>
        </w:rPr>
        <w:t>Сейм и</w:t>
      </w:r>
      <w:r w:rsidRPr="003220B5">
        <w:rPr>
          <w:rFonts w:ascii="Times New Roman" w:hAnsi="Times New Roman" w:cs="Times New Roman"/>
          <w:color w:val="000000"/>
          <w:sz w:val="28"/>
          <w:szCs w:val="28"/>
        </w:rPr>
        <w:t xml:space="preserve"> р. </w:t>
      </w:r>
      <w:proofErr w:type="spellStart"/>
      <w:r w:rsidR="00BD1098" w:rsidRPr="003220B5">
        <w:rPr>
          <w:rFonts w:ascii="Times New Roman" w:hAnsi="Times New Roman" w:cs="Times New Roman"/>
          <w:color w:val="000000"/>
          <w:sz w:val="28"/>
          <w:szCs w:val="28"/>
        </w:rPr>
        <w:t>Густомой</w:t>
      </w:r>
      <w:proofErr w:type="spellEnd"/>
      <w:r w:rsidRPr="003220B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3220B5">
        <w:rPr>
          <w:rFonts w:ascii="Times New Roman" w:hAnsi="Times New Roman" w:cs="Times New Roman"/>
          <w:sz w:val="28"/>
          <w:szCs w:val="28"/>
        </w:rPr>
        <w:t xml:space="preserve">шириной 20 м (береговая полоса) предназначается для общего пользования. </w:t>
      </w:r>
    </w:p>
    <w:p w14:paraId="18E33874" w14:textId="77777777" w:rsidR="00891E98" w:rsidRPr="003220B5" w:rsidRDefault="00891E98" w:rsidP="00891E9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Каждый гражданин вправе пользоваться (без использования механических транспортных средств) береговой полосой водных объектов общего пользования для передвижения и пребывания около них, в том числе для осуществления любительского рыболовства и причаливания плавучих средств.</w:t>
      </w:r>
    </w:p>
    <w:p w14:paraId="5FF98585" w14:textId="1878AF35" w:rsidR="00891E98" w:rsidRPr="003220B5" w:rsidRDefault="00891E98" w:rsidP="00891E9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220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настоящее время </w:t>
      </w:r>
      <w:r w:rsidR="00BD1098" w:rsidRPr="003220B5">
        <w:rPr>
          <w:rFonts w:ascii="Times New Roman" w:hAnsi="Times New Roman" w:cs="Times New Roman"/>
          <w:sz w:val="28"/>
          <w:szCs w:val="28"/>
          <w:shd w:val="clear" w:color="auto" w:fill="FFFFFF"/>
        </w:rPr>
        <w:t>в Единый государственный реестр недвижимости внесены сведения о</w:t>
      </w:r>
      <w:r w:rsidRPr="003220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водоохранной зон</w:t>
      </w:r>
      <w:r w:rsidR="00BD1098" w:rsidRPr="003220B5"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Pr="003220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р. </w:t>
      </w:r>
      <w:r w:rsidR="00BD1098" w:rsidRPr="003220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Сейм на территории </w:t>
      </w:r>
      <w:r w:rsidR="000F3272" w:rsidRPr="003220B5">
        <w:rPr>
          <w:rFonts w:ascii="Times New Roman" w:hAnsi="Times New Roman" w:cs="Times New Roman"/>
          <w:sz w:val="28"/>
          <w:szCs w:val="28"/>
          <w:shd w:val="clear" w:color="auto" w:fill="FFFFFF"/>
        </w:rPr>
        <w:t>Льговского района. Реестровый номер 46:00-6.285.</w:t>
      </w:r>
    </w:p>
    <w:p w14:paraId="68E631F5" w14:textId="7A771B0D" w:rsidR="007923A8" w:rsidRPr="003220B5" w:rsidRDefault="007923A8" w:rsidP="00891E9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220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Водоохранная зона р. </w:t>
      </w:r>
      <w:proofErr w:type="spellStart"/>
      <w:r w:rsidRPr="003220B5">
        <w:rPr>
          <w:rFonts w:ascii="Times New Roman" w:hAnsi="Times New Roman" w:cs="Times New Roman"/>
          <w:sz w:val="28"/>
          <w:szCs w:val="28"/>
          <w:shd w:val="clear" w:color="auto" w:fill="FFFFFF"/>
        </w:rPr>
        <w:t>Густомой</w:t>
      </w:r>
      <w:proofErr w:type="spellEnd"/>
      <w:r w:rsidRPr="003220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не установлена, сведения не внесены в Единый государственный реестр недвижимости. </w:t>
      </w:r>
    </w:p>
    <w:p w14:paraId="028425D3" w14:textId="77777777" w:rsidR="00891E98" w:rsidRPr="003220B5" w:rsidRDefault="00891E98" w:rsidP="00891E9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220B5">
        <w:rPr>
          <w:rFonts w:ascii="Times New Roman" w:hAnsi="Times New Roman" w:cs="Times New Roman"/>
          <w:b/>
          <w:sz w:val="28"/>
          <w:szCs w:val="28"/>
        </w:rPr>
        <w:t>Проектные предложения</w:t>
      </w:r>
    </w:p>
    <w:p w14:paraId="22ABAF59" w14:textId="36ABE75B" w:rsidR="00891E98" w:rsidRPr="003220B5" w:rsidRDefault="00891E98" w:rsidP="00891E98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bookmarkStart w:id="32" w:name="_Hlk114046384"/>
      <w:r w:rsidRPr="003220B5">
        <w:rPr>
          <w:rFonts w:ascii="Times New Roman" w:hAnsi="Times New Roman" w:cs="Times New Roman"/>
          <w:bCs/>
          <w:sz w:val="28"/>
          <w:szCs w:val="28"/>
        </w:rPr>
        <w:t xml:space="preserve">Установить прибрежную защитную полосу </w:t>
      </w:r>
      <w:bookmarkEnd w:id="32"/>
      <w:r w:rsidRPr="003220B5">
        <w:rPr>
          <w:rFonts w:ascii="Times New Roman" w:hAnsi="Times New Roman" w:cs="Times New Roman"/>
          <w:color w:val="000000"/>
          <w:sz w:val="28"/>
          <w:szCs w:val="28"/>
        </w:rPr>
        <w:t>р. </w:t>
      </w:r>
      <w:proofErr w:type="spellStart"/>
      <w:r w:rsidR="0092496F" w:rsidRPr="003220B5">
        <w:rPr>
          <w:rFonts w:ascii="Times New Roman" w:hAnsi="Times New Roman" w:cs="Times New Roman"/>
          <w:color w:val="000000"/>
          <w:sz w:val="28"/>
          <w:szCs w:val="28"/>
        </w:rPr>
        <w:t>Густомой</w:t>
      </w:r>
      <w:proofErr w:type="spellEnd"/>
      <w:r w:rsidRPr="003220B5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2F72BCCE" w14:textId="3D59D95E" w:rsidR="00891E98" w:rsidRPr="003220B5" w:rsidRDefault="00891E98" w:rsidP="00891E98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220B5">
        <w:rPr>
          <w:rFonts w:ascii="Times New Roman" w:hAnsi="Times New Roman" w:cs="Times New Roman"/>
          <w:bCs/>
          <w:sz w:val="28"/>
          <w:szCs w:val="28"/>
        </w:rPr>
        <w:t xml:space="preserve">В целях рационального природоохранного использования территории МО следует установить границы водоохранной зоны </w:t>
      </w:r>
      <w:r w:rsidRPr="003220B5">
        <w:rPr>
          <w:rFonts w:ascii="Times New Roman" w:hAnsi="Times New Roman" w:cs="Times New Roman"/>
          <w:bCs/>
          <w:color w:val="000000"/>
          <w:sz w:val="28"/>
          <w:szCs w:val="28"/>
        </w:rPr>
        <w:t>р. </w:t>
      </w:r>
      <w:proofErr w:type="spellStart"/>
      <w:r w:rsidR="0092496F" w:rsidRPr="003220B5">
        <w:rPr>
          <w:rFonts w:ascii="Times New Roman" w:hAnsi="Times New Roman" w:cs="Times New Roman"/>
          <w:bCs/>
          <w:color w:val="000000"/>
          <w:sz w:val="28"/>
          <w:szCs w:val="28"/>
        </w:rPr>
        <w:t>Густомой</w:t>
      </w:r>
      <w:proofErr w:type="spellEnd"/>
      <w:r w:rsidR="0092496F" w:rsidRPr="003220B5">
        <w:rPr>
          <w:rFonts w:ascii="Times New Roman" w:hAnsi="Times New Roman" w:cs="Times New Roman"/>
          <w:bCs/>
          <w:color w:val="000000"/>
          <w:sz w:val="28"/>
          <w:szCs w:val="28"/>
        </w:rPr>
        <w:t>.</w:t>
      </w:r>
    </w:p>
    <w:p w14:paraId="5FC202A6" w14:textId="77777777" w:rsidR="00891E98" w:rsidRPr="003220B5" w:rsidRDefault="00891E98" w:rsidP="00891E98">
      <w:pPr>
        <w:widowControl w:val="0"/>
        <w:tabs>
          <w:tab w:val="left" w:pos="7513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3220B5"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t>Предотвращение негативного воздействия вод и ликвидация его последствий</w:t>
      </w:r>
    </w:p>
    <w:p w14:paraId="30EC9603" w14:textId="77777777" w:rsidR="00891E98" w:rsidRPr="003220B5" w:rsidRDefault="00891E98" w:rsidP="00891E9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 целях предотвращения негативного воздействия вод на определенные территории и объекты и ликвидации его последствий осуществляются следующие мероприятия по предотвращению негативного воздействия вод и ликвидации его последствий в рамках осуществления водохозяйственных мероприятий, предусмотренных </w:t>
      </w:r>
      <w:hyperlink r:id="rId8" w:anchor="dst100629" w:history="1">
        <w:r w:rsidRPr="003220B5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статьей 7.1</w:t>
        </w:r>
      </w:hyperlink>
      <w:r w:rsidRPr="003220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Водного кодекса Российской Федерации:</w:t>
      </w:r>
    </w:p>
    <w:p w14:paraId="7F43C6A8" w14:textId="77777777" w:rsidR="00891E98" w:rsidRPr="003220B5" w:rsidRDefault="00891E98" w:rsidP="00891E9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1) </w:t>
      </w:r>
      <w:proofErr w:type="spellStart"/>
      <w:r w:rsidRPr="003220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предпаводковые</w:t>
      </w:r>
      <w:proofErr w:type="spellEnd"/>
      <w:r w:rsidRPr="003220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послепаводковые обследования территорий, подверженных негативному воздействию вод, и водных объектов;</w:t>
      </w:r>
    </w:p>
    <w:p w14:paraId="66290581" w14:textId="77777777" w:rsidR="00891E98" w:rsidRPr="003220B5" w:rsidRDefault="00891E98" w:rsidP="00891E9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2) ледокольные, ледорезные и иные работы по ослаблению прочности льда и ликвидации ледовых заторов;</w:t>
      </w:r>
    </w:p>
    <w:p w14:paraId="4EC5040C" w14:textId="77777777" w:rsidR="00891E98" w:rsidRPr="003220B5" w:rsidRDefault="00891E98" w:rsidP="00891E9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 w:cs="Times New Roman"/>
          <w:sz w:val="28"/>
          <w:szCs w:val="28"/>
          <w:lang w:eastAsia="ru-RU"/>
        </w:rPr>
        <w:t>3) восстановление пропускной способности русел рек (дноуглубление и спрямление русел рек, расчистка водных объектов);</w:t>
      </w:r>
    </w:p>
    <w:p w14:paraId="7739268F" w14:textId="77777777" w:rsidR="00891E98" w:rsidRPr="003220B5" w:rsidRDefault="00891E98" w:rsidP="00891E9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4) </w:t>
      </w:r>
      <w:proofErr w:type="spellStart"/>
      <w:r w:rsidRPr="003220B5">
        <w:rPr>
          <w:rFonts w:ascii="Times New Roman" w:eastAsia="Times New Roman" w:hAnsi="Times New Roman" w:cs="Times New Roman"/>
          <w:sz w:val="28"/>
          <w:szCs w:val="28"/>
          <w:lang w:eastAsia="ru-RU"/>
        </w:rPr>
        <w:t>уполаживание</w:t>
      </w:r>
      <w:proofErr w:type="spellEnd"/>
      <w:r w:rsidRPr="003220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берегов водных объектов, их биогенное закрепление, укрепление песчано-гравийной и каменной наброской, террасирование склонов. </w:t>
      </w:r>
    </w:p>
    <w:p w14:paraId="668932DC" w14:textId="77777777" w:rsidR="00891E98" w:rsidRPr="003220B5" w:rsidRDefault="00891E98" w:rsidP="00891E9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Инженерная защита территорий и объектов от негативного воздействия вод (строительство </w:t>
      </w:r>
      <w:proofErr w:type="spellStart"/>
      <w:r w:rsidRPr="003220B5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водоограждающих</w:t>
      </w:r>
      <w:proofErr w:type="spellEnd"/>
      <w:r w:rsidRPr="003220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дамб, берегоукрепительных сооружений и других сооружений инженерной защиты, предназначенных для защиты территорий и объектов от затопления, подтопления, разрушения берегов водных объектов, и (или) методы инженерной защиты, в том числе искусственное повышение поверхности территорий, устройство свайных фундаментов и другие методы инженерной защиты)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самоуправления, уполномоченными на выдачу разрешений на строительство в соответствии с </w:t>
      </w:r>
      <w:hyperlink r:id="rId9" w:anchor="dst1107" w:history="1">
        <w:r w:rsidRPr="003220B5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законодательством</w:t>
        </w:r>
      </w:hyperlink>
      <w:r w:rsidRPr="003220B5">
        <w:rPr>
          <w:rFonts w:ascii="Times New Roman" w:eastAsia="Times New Roman" w:hAnsi="Times New Roman" w:cs="Times New Roman"/>
          <w:sz w:val="28"/>
          <w:szCs w:val="28"/>
          <w:lang w:eastAsia="ru-RU"/>
        </w:rPr>
        <w:t> Российской Федерации о градостроительной деятельности, юридическими и физическими лицами - правообладателями земельных участков, в отношении которых осуществляется такая защита.</w:t>
      </w:r>
    </w:p>
    <w:p w14:paraId="007DAAA2" w14:textId="41A004BA" w:rsidR="00891E98" w:rsidRPr="003220B5" w:rsidRDefault="00891E98" w:rsidP="00891E98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 w:cs="Times New Roman"/>
          <w:sz w:val="28"/>
          <w:szCs w:val="28"/>
          <w:lang w:eastAsia="ru-RU"/>
        </w:rPr>
        <w:t>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порядке, установленном земельным законодательством и гражданским законодательством.»;</w:t>
      </w:r>
      <w:r w:rsidRPr="003220B5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</w:t>
      </w:r>
    </w:p>
    <w:p w14:paraId="093B422E" w14:textId="1F370E18" w:rsidR="00245DCB" w:rsidRPr="003220B5" w:rsidRDefault="00004E34" w:rsidP="00891E98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220B5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г) подраздел 2.13.3 «Зоны санитарной охраны источников питьевого водоснабжения» подраздела 2.13 «Зоны с особыми условиями использования территорий»</w:t>
      </w:r>
      <w:r w:rsidR="00245DCB" w:rsidRPr="003220B5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:</w:t>
      </w:r>
    </w:p>
    <w:p w14:paraId="32E22DEF" w14:textId="7C2825F7" w:rsidR="00004E34" w:rsidRPr="003220B5" w:rsidRDefault="00245DCB" w:rsidP="00891E98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220B5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абзац второй</w:t>
      </w:r>
      <w:r w:rsidR="00004E34" w:rsidRPr="003220B5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изложить в следующей редакции:</w:t>
      </w:r>
    </w:p>
    <w:p w14:paraId="5EC6ED2B" w14:textId="1E24669E" w:rsidR="00004E34" w:rsidRPr="003220B5" w:rsidRDefault="00004E34" w:rsidP="00004E34">
      <w:pPr>
        <w:pStyle w:val="ae"/>
        <w:spacing w:before="0" w:beforeAutospacing="0" w:after="0" w:afterAutospacing="0"/>
        <w:ind w:firstLine="709"/>
        <w:jc w:val="both"/>
        <w:rPr>
          <w:bCs/>
          <w:sz w:val="28"/>
          <w:szCs w:val="28"/>
        </w:rPr>
      </w:pPr>
      <w:r w:rsidRPr="003220B5">
        <w:rPr>
          <w:bCs/>
          <w:sz w:val="28"/>
          <w:szCs w:val="28"/>
        </w:rPr>
        <w:t>«В соответствии с СанПиН 2.1.4.1110-02 «Зоны санитарной охраны источников водоснабжения и водопроводов питьевого назначения» и СП 31.13330.2021 «СНиП 2.04.02</w:t>
      </w:r>
      <w:r w:rsidRPr="003220B5">
        <w:rPr>
          <w:bCs/>
          <w:sz w:val="28"/>
          <w:szCs w:val="28"/>
        </w:rPr>
        <w:noBreakHyphen/>
        <w:t xml:space="preserve">84* Водоснабжение. Наружные сети и сооружения», каждый конкретный источник хозяйственно-питьевого </w:t>
      </w:r>
      <w:r w:rsidRPr="003220B5">
        <w:rPr>
          <w:bCs/>
          <w:sz w:val="28"/>
          <w:szCs w:val="28"/>
        </w:rPr>
        <w:lastRenderedPageBreak/>
        <w:t>водоснабжения должен иметь проекты зон санитарной охраны (далее </w:t>
      </w:r>
      <w:r w:rsidRPr="003220B5">
        <w:rPr>
          <w:bCs/>
          <w:sz w:val="28"/>
          <w:szCs w:val="28"/>
        </w:rPr>
        <w:noBreakHyphen/>
        <w:t xml:space="preserve"> ЗСО).»;</w:t>
      </w:r>
    </w:p>
    <w:p w14:paraId="75818234" w14:textId="649F92BB" w:rsidR="00245DCB" w:rsidRPr="003220B5" w:rsidRDefault="00245DCB" w:rsidP="00004E34">
      <w:pPr>
        <w:pStyle w:val="ae"/>
        <w:spacing w:before="0" w:beforeAutospacing="0" w:after="0" w:afterAutospacing="0"/>
        <w:ind w:firstLine="709"/>
        <w:jc w:val="both"/>
        <w:rPr>
          <w:bCs/>
          <w:color w:val="000000" w:themeColor="text1"/>
          <w:sz w:val="28"/>
          <w:szCs w:val="28"/>
        </w:rPr>
      </w:pPr>
      <w:r w:rsidRPr="003220B5">
        <w:rPr>
          <w:bCs/>
          <w:sz w:val="28"/>
          <w:szCs w:val="28"/>
        </w:rPr>
        <w:t xml:space="preserve">абзац шестой </w:t>
      </w:r>
      <w:r w:rsidRPr="003220B5">
        <w:rPr>
          <w:bCs/>
          <w:color w:val="000000" w:themeColor="text1"/>
          <w:sz w:val="28"/>
          <w:szCs w:val="28"/>
        </w:rPr>
        <w:t>изложить в следующей редакции:</w:t>
      </w:r>
    </w:p>
    <w:p w14:paraId="12E672D0" w14:textId="55F5F024" w:rsidR="00245DCB" w:rsidRPr="003220B5" w:rsidRDefault="00245DCB" w:rsidP="00245DCB">
      <w:pPr>
        <w:pStyle w:val="ae"/>
        <w:spacing w:before="0" w:beforeAutospacing="0" w:after="0" w:afterAutospacing="0"/>
        <w:ind w:firstLine="709"/>
        <w:jc w:val="both"/>
        <w:rPr>
          <w:bCs/>
          <w:sz w:val="28"/>
          <w:szCs w:val="28"/>
        </w:rPr>
      </w:pPr>
      <w:r w:rsidRPr="003220B5">
        <w:rPr>
          <w:bCs/>
          <w:sz w:val="28"/>
          <w:szCs w:val="28"/>
        </w:rPr>
        <w:t>«Размеры ЗСО II и III пояса должны устанавливаться в соответствии с СанПиН 2.1.4.1110-02 «Зоны санитарной охраны источников водоснабжения и водопроводов питьевого назначения» и СП 31.13330.2021 «СНиП 2.04.02</w:t>
      </w:r>
      <w:r w:rsidRPr="003220B5">
        <w:rPr>
          <w:bCs/>
          <w:sz w:val="28"/>
          <w:szCs w:val="28"/>
        </w:rPr>
        <w:noBreakHyphen/>
        <w:t>84* Водоснабжение. Наружные сети и сооружения».»;</w:t>
      </w:r>
    </w:p>
    <w:p w14:paraId="60E8D5AE" w14:textId="3AFC8F2F" w:rsidR="00004E34" w:rsidRPr="003220B5" w:rsidRDefault="00004E34" w:rsidP="00004E3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абзац восьмой </w:t>
      </w:r>
      <w:r w:rsidRPr="003220B5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изложить в следующей редакции:</w:t>
      </w:r>
    </w:p>
    <w:p w14:paraId="2456644F" w14:textId="1F46243C" w:rsidR="00004E34" w:rsidRPr="003220B5" w:rsidRDefault="00004E34" w:rsidP="00004E3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«Планируется установить зоны санитарной охраны (далее – ЗСО) для всех существующих и планируемых объектов и сетей водоснабжения муниципального образования с дальнейшим внесением сведений о ЗСО в Единый государственный реестр недвижимости. Все действующие объекты водоснабжения в обязательном порядке должны иметь проекты организации ЗСО. Размеры ЗСО должны устанавливаться в соответствии с СанПиН 2.1.4.1110-02 «Зоны санитарной охраны источников водоснабжения и водопроводов питьевого назначения» и СП 31.13330.2021 «СНиП 2.04.02</w:t>
      </w:r>
      <w:r w:rsidRPr="00322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noBreakHyphen/>
        <w:t>84* Водоснабжение. Наружные сети и сооружения».»;</w:t>
      </w:r>
    </w:p>
    <w:p w14:paraId="255BC7FA" w14:textId="59F076E6" w:rsidR="002D6D9D" w:rsidRPr="003220B5" w:rsidRDefault="00245DCB" w:rsidP="008515E2">
      <w:pPr>
        <w:pStyle w:val="af"/>
        <w:widowControl w:val="0"/>
        <w:suppressAutoHyphens/>
        <w:spacing w:after="0" w:line="240" w:lineRule="auto"/>
        <w:ind w:left="0"/>
        <w:rPr>
          <w:bCs/>
          <w:color w:val="000000" w:themeColor="text1"/>
          <w:sz w:val="28"/>
          <w:szCs w:val="28"/>
          <w:lang w:eastAsia="ru-RU"/>
        </w:rPr>
      </w:pPr>
      <w:r w:rsidRPr="003220B5">
        <w:rPr>
          <w:bCs/>
          <w:color w:val="000000" w:themeColor="text1"/>
          <w:sz w:val="28"/>
          <w:szCs w:val="28"/>
          <w:lang w:eastAsia="ru-RU"/>
        </w:rPr>
        <w:t>д</w:t>
      </w:r>
      <w:r w:rsidR="002D6D9D" w:rsidRPr="003220B5">
        <w:rPr>
          <w:bCs/>
          <w:color w:val="000000" w:themeColor="text1"/>
          <w:sz w:val="28"/>
          <w:szCs w:val="28"/>
          <w:lang w:eastAsia="ru-RU"/>
        </w:rPr>
        <w:t xml:space="preserve">) </w:t>
      </w:r>
      <w:r w:rsidR="004C35D7" w:rsidRPr="003220B5">
        <w:rPr>
          <w:bCs/>
          <w:color w:val="000000" w:themeColor="text1"/>
          <w:sz w:val="28"/>
          <w:szCs w:val="28"/>
          <w:lang w:eastAsia="ru-RU"/>
        </w:rPr>
        <w:t>подраздел 2.13 «Зоны с особыми условиями использования территорий»</w:t>
      </w:r>
      <w:r w:rsidR="00F812DC" w:rsidRPr="003220B5">
        <w:rPr>
          <w:bCs/>
          <w:color w:val="000000" w:themeColor="text1"/>
          <w:sz w:val="28"/>
          <w:szCs w:val="28"/>
          <w:lang w:eastAsia="ru-RU"/>
        </w:rPr>
        <w:t xml:space="preserve"> </w:t>
      </w:r>
      <w:r w:rsidR="00AA2D89" w:rsidRPr="003220B5">
        <w:rPr>
          <w:bCs/>
          <w:color w:val="000000" w:themeColor="text1"/>
          <w:sz w:val="28"/>
          <w:szCs w:val="28"/>
          <w:lang w:eastAsia="ru-RU"/>
        </w:rPr>
        <w:t xml:space="preserve">дополнить подразделом 2.13.5 «Зоны затопления и подтопления» </w:t>
      </w:r>
      <w:r w:rsidR="001207A7" w:rsidRPr="003220B5">
        <w:rPr>
          <w:bCs/>
          <w:sz w:val="28"/>
          <w:szCs w:val="28"/>
          <w:lang w:eastAsia="ru-RU"/>
        </w:rPr>
        <w:t>следующе</w:t>
      </w:r>
      <w:r w:rsidR="00AA2D89" w:rsidRPr="003220B5">
        <w:rPr>
          <w:bCs/>
          <w:sz w:val="28"/>
          <w:szCs w:val="28"/>
          <w:lang w:eastAsia="ru-RU"/>
        </w:rPr>
        <w:t>го</w:t>
      </w:r>
      <w:r w:rsidR="001207A7" w:rsidRPr="003220B5">
        <w:rPr>
          <w:bCs/>
          <w:sz w:val="28"/>
          <w:szCs w:val="28"/>
          <w:lang w:eastAsia="ru-RU"/>
        </w:rPr>
        <w:t xml:space="preserve"> </w:t>
      </w:r>
      <w:r w:rsidR="00AA2D89" w:rsidRPr="003220B5">
        <w:rPr>
          <w:bCs/>
          <w:sz w:val="28"/>
          <w:szCs w:val="28"/>
          <w:lang w:eastAsia="ru-RU"/>
        </w:rPr>
        <w:t>содержания</w:t>
      </w:r>
      <w:r w:rsidR="006A7CB4" w:rsidRPr="003220B5">
        <w:rPr>
          <w:bCs/>
          <w:color w:val="000000" w:themeColor="text1"/>
          <w:sz w:val="28"/>
          <w:szCs w:val="28"/>
          <w:lang w:eastAsia="ru-RU"/>
        </w:rPr>
        <w:t xml:space="preserve">: </w:t>
      </w:r>
    </w:p>
    <w:p w14:paraId="437A1C71" w14:textId="1433EF1C" w:rsidR="00844C38" w:rsidRPr="003220B5" w:rsidRDefault="006A7CB4" w:rsidP="00844C38">
      <w:pPr>
        <w:widowControl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3220B5">
        <w:rPr>
          <w:rFonts w:ascii="Times New Roman" w:hAnsi="Times New Roman" w:cs="Times New Roman"/>
          <w:bCs/>
          <w:sz w:val="28"/>
          <w:szCs w:val="28"/>
          <w:lang w:eastAsia="ru-RU"/>
        </w:rPr>
        <w:t>«</w:t>
      </w:r>
      <w:r w:rsidR="00844C38" w:rsidRPr="003220B5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2.13.5. </w:t>
      </w:r>
      <w:r w:rsidR="00844C38" w:rsidRPr="003220B5"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  <w:t>Зоны затопления и подтопления</w:t>
      </w:r>
    </w:p>
    <w:p w14:paraId="2768AF49" w14:textId="77777777" w:rsidR="00844C38" w:rsidRPr="003220B5" w:rsidRDefault="00844C38" w:rsidP="00844C38">
      <w:pPr>
        <w:widowControl w:val="0"/>
        <w:autoSpaceDN w:val="0"/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  <w:lang w:eastAsia="ru-RU"/>
        </w:rPr>
      </w:pPr>
    </w:p>
    <w:p w14:paraId="11EF40B0" w14:textId="3CAC926C" w:rsidR="00F812DC" w:rsidRPr="003220B5" w:rsidRDefault="00F812DC" w:rsidP="008209B6">
      <w:pPr>
        <w:widowControl w:val="0"/>
        <w:autoSpaceDN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color w:val="000009"/>
          <w:sz w:val="28"/>
          <w:szCs w:val="28"/>
        </w:rPr>
        <w:t xml:space="preserve">В соответствии с постановлением Правительства Российской Федерации от 18.04.2014  № 360 </w:t>
      </w:r>
      <w:r w:rsidRPr="003220B5">
        <w:rPr>
          <w:rFonts w:ascii="Times New Roman" w:hAnsi="Times New Roman" w:cs="Times New Roman"/>
          <w:sz w:val="28"/>
          <w:szCs w:val="28"/>
        </w:rPr>
        <w:t>«</w:t>
      </w:r>
      <w:r w:rsidR="008E2437" w:rsidRPr="003220B5">
        <w:rPr>
          <w:rFonts w:ascii="Times New Roman" w:hAnsi="Times New Roman" w:cs="Times New Roman"/>
          <w:sz w:val="28"/>
          <w:szCs w:val="28"/>
        </w:rPr>
        <w:t>О зонах затопления, подтопления»</w:t>
      </w:r>
      <w:r w:rsidRPr="003220B5">
        <w:rPr>
          <w:rFonts w:ascii="Times New Roman" w:hAnsi="Times New Roman" w:cs="Times New Roman"/>
          <w:sz w:val="28"/>
          <w:szCs w:val="28"/>
        </w:rPr>
        <w:t xml:space="preserve"> границы зон затопления,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Федерации, подготовленных совместно с органами местного самоуправления, об определении границ зон затопления, подтопления и сведений о границах такой зоны, которые должны содержать текстовое и графическое описания местоположения границ такой зоны, перечень координат характерных точек этих границ в системе координат, установленной для ведения государственного кадастра недвижимости.</w:t>
      </w:r>
    </w:p>
    <w:p w14:paraId="22914E05" w14:textId="77777777" w:rsidR="00F812DC" w:rsidRPr="003220B5" w:rsidRDefault="00F812DC" w:rsidP="00F812DC">
      <w:pPr>
        <w:widowControl w:val="0"/>
        <w:tabs>
          <w:tab w:val="left" w:pos="7513"/>
        </w:tabs>
        <w:autoSpaceDN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 xml:space="preserve">Требования к точности определения координат характерных точек границ зон затопления, подтопления устанавливаются Министерством экономического развития Российской Федерации. </w:t>
      </w:r>
    </w:p>
    <w:p w14:paraId="3B6AE47E" w14:textId="21BDC9E8" w:rsidR="00F812DC" w:rsidRPr="003220B5" w:rsidRDefault="00F812DC" w:rsidP="00F812DC">
      <w:pPr>
        <w:widowControl w:val="0"/>
        <w:tabs>
          <w:tab w:val="left" w:pos="7513"/>
        </w:tabs>
        <w:autoSpaceDN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 xml:space="preserve">Сведения о зонах затопления на территории </w:t>
      </w:r>
      <w:r w:rsidR="00AA2D89" w:rsidRPr="003220B5">
        <w:rPr>
          <w:rFonts w:ascii="Times New Roman" w:hAnsi="Times New Roman" w:cs="Times New Roman"/>
          <w:sz w:val="28"/>
          <w:szCs w:val="28"/>
        </w:rPr>
        <w:t>Густомойского</w:t>
      </w:r>
      <w:r w:rsidRPr="003220B5">
        <w:rPr>
          <w:rFonts w:ascii="Times New Roman" w:hAnsi="Times New Roman" w:cs="Times New Roman"/>
          <w:sz w:val="28"/>
          <w:szCs w:val="28"/>
        </w:rPr>
        <w:t xml:space="preserve"> сельсовета </w:t>
      </w:r>
      <w:r w:rsidR="00AA2D89" w:rsidRPr="003220B5">
        <w:rPr>
          <w:rFonts w:ascii="Times New Roman" w:hAnsi="Times New Roman" w:cs="Times New Roman"/>
          <w:sz w:val="28"/>
          <w:szCs w:val="28"/>
        </w:rPr>
        <w:t>Льговского</w:t>
      </w:r>
      <w:r w:rsidRPr="003220B5">
        <w:rPr>
          <w:rFonts w:ascii="Times New Roman" w:hAnsi="Times New Roman" w:cs="Times New Roman"/>
          <w:sz w:val="28"/>
          <w:szCs w:val="28"/>
        </w:rPr>
        <w:t xml:space="preserve"> района Курской области внесенных в ЕГРН на 1 января 2022 г. представлены в таблице.</w:t>
      </w:r>
    </w:p>
    <w:p w14:paraId="18578EF8" w14:textId="77777777" w:rsidR="001D3BAE" w:rsidRPr="003220B5" w:rsidRDefault="001D3BAE" w:rsidP="00F812DC">
      <w:pPr>
        <w:widowControl w:val="0"/>
        <w:spacing w:before="240" w:after="240" w:line="240" w:lineRule="auto"/>
        <w:jc w:val="right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14:paraId="150180F5" w14:textId="77777777" w:rsidR="001D3BAE" w:rsidRPr="003220B5" w:rsidRDefault="001D3BAE" w:rsidP="00F812DC">
      <w:pPr>
        <w:widowControl w:val="0"/>
        <w:spacing w:before="240" w:after="240" w:line="240" w:lineRule="auto"/>
        <w:jc w:val="right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14:paraId="6B87C1D6" w14:textId="77777777" w:rsidR="001D3BAE" w:rsidRPr="003220B5" w:rsidRDefault="001D3BAE" w:rsidP="00F812DC">
      <w:pPr>
        <w:widowControl w:val="0"/>
        <w:spacing w:before="240" w:after="240" w:line="240" w:lineRule="auto"/>
        <w:jc w:val="right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14:paraId="5006427A" w14:textId="75BCEAC7" w:rsidR="00F812DC" w:rsidRPr="003220B5" w:rsidRDefault="00F812DC" w:rsidP="00F812DC">
      <w:pPr>
        <w:widowControl w:val="0"/>
        <w:spacing w:before="240" w:after="240" w:line="240" w:lineRule="auto"/>
        <w:jc w:val="right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3220B5">
        <w:rPr>
          <w:rFonts w:ascii="Times New Roman" w:hAnsi="Times New Roman" w:cs="Times New Roman"/>
          <w:bCs/>
          <w:color w:val="000000"/>
          <w:sz w:val="28"/>
          <w:szCs w:val="28"/>
        </w:rPr>
        <w:lastRenderedPageBreak/>
        <w:t xml:space="preserve">Таблица </w:t>
      </w:r>
    </w:p>
    <w:p w14:paraId="1B3118A4" w14:textId="6DCAE81F" w:rsidR="00F812DC" w:rsidRPr="003220B5" w:rsidRDefault="00F812DC" w:rsidP="00F812DC">
      <w:pPr>
        <w:widowControl w:val="0"/>
        <w:spacing w:after="240" w:line="240" w:lineRule="auto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3220B5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Сведения о зонах затопления на территории </w:t>
      </w:r>
      <w:r w:rsidR="00AA2D89" w:rsidRPr="003220B5">
        <w:rPr>
          <w:rFonts w:ascii="Times New Roman" w:hAnsi="Times New Roman" w:cs="Times New Roman"/>
          <w:b/>
          <w:color w:val="000000"/>
          <w:sz w:val="28"/>
          <w:szCs w:val="28"/>
        </w:rPr>
        <w:t>Густомойского</w:t>
      </w:r>
      <w:r w:rsidR="001207A7" w:rsidRPr="003220B5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3220B5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сельсовета </w:t>
      </w:r>
      <w:r w:rsidR="00AA2D89" w:rsidRPr="003220B5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Льговского </w:t>
      </w:r>
      <w:r w:rsidRPr="003220B5">
        <w:rPr>
          <w:rFonts w:ascii="Times New Roman" w:hAnsi="Times New Roman" w:cs="Times New Roman"/>
          <w:b/>
          <w:color w:val="000000"/>
          <w:sz w:val="28"/>
          <w:szCs w:val="28"/>
        </w:rPr>
        <w:t>района Курской области внесенных в ЕГРН на 1 января 2022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3"/>
        <w:gridCol w:w="2167"/>
        <w:gridCol w:w="1795"/>
        <w:gridCol w:w="1728"/>
        <w:gridCol w:w="1218"/>
        <w:gridCol w:w="1650"/>
      </w:tblGrid>
      <w:tr w:rsidR="00AA2D89" w:rsidRPr="003220B5" w14:paraId="1E1B0523" w14:textId="77777777" w:rsidTr="00D63C58">
        <w:trPr>
          <w:trHeight w:val="20"/>
          <w:tblHeader/>
        </w:trPr>
        <w:tc>
          <w:tcPr>
            <w:tcW w:w="271" w:type="pct"/>
            <w:vMerge w:val="restart"/>
            <w:shd w:val="clear" w:color="auto" w:fill="FFFFFF"/>
            <w:vAlign w:val="center"/>
            <w:hideMark/>
          </w:tcPr>
          <w:p w14:paraId="057AF44D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220B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204" w:type="pct"/>
            <w:vMerge w:val="restart"/>
            <w:shd w:val="clear" w:color="auto" w:fill="FFFFFF"/>
            <w:vAlign w:val="center"/>
            <w:hideMark/>
          </w:tcPr>
          <w:p w14:paraId="58FAE019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220B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Наименование района, муниципального образования</w:t>
            </w:r>
          </w:p>
        </w:tc>
        <w:tc>
          <w:tcPr>
            <w:tcW w:w="3525" w:type="pct"/>
            <w:gridSpan w:val="4"/>
            <w:shd w:val="clear" w:color="auto" w:fill="FFFFFF"/>
            <w:vAlign w:val="center"/>
            <w:hideMark/>
          </w:tcPr>
          <w:p w14:paraId="2B740CC7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220B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Зоны</w:t>
            </w:r>
          </w:p>
        </w:tc>
      </w:tr>
      <w:tr w:rsidR="00AA2D89" w:rsidRPr="003220B5" w14:paraId="72375158" w14:textId="77777777" w:rsidTr="00D63C58">
        <w:trPr>
          <w:trHeight w:val="20"/>
          <w:tblHeader/>
        </w:trPr>
        <w:tc>
          <w:tcPr>
            <w:tcW w:w="271" w:type="pct"/>
            <w:vMerge/>
            <w:shd w:val="clear" w:color="auto" w:fill="FFFFFF"/>
            <w:vAlign w:val="center"/>
            <w:hideMark/>
          </w:tcPr>
          <w:p w14:paraId="0DA0D733" w14:textId="77777777" w:rsidR="00AA2D89" w:rsidRPr="003220B5" w:rsidRDefault="00AA2D89" w:rsidP="00D63C5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04" w:type="pct"/>
            <w:vMerge/>
            <w:shd w:val="clear" w:color="auto" w:fill="FFFFFF"/>
            <w:vAlign w:val="center"/>
            <w:hideMark/>
          </w:tcPr>
          <w:p w14:paraId="6E6C7DF1" w14:textId="77777777" w:rsidR="00AA2D89" w:rsidRPr="003220B5" w:rsidRDefault="00AA2D89" w:rsidP="00D63C5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9" w:type="pct"/>
            <w:shd w:val="clear" w:color="auto" w:fill="FFFFFF"/>
            <w:vAlign w:val="center"/>
            <w:hideMark/>
          </w:tcPr>
          <w:p w14:paraId="53286C27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220B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Учетный номер ЕГРН по зонам затопления</w:t>
            </w:r>
          </w:p>
        </w:tc>
        <w:tc>
          <w:tcPr>
            <w:tcW w:w="928" w:type="pct"/>
            <w:shd w:val="clear" w:color="auto" w:fill="FFFFFF"/>
            <w:vAlign w:val="center"/>
            <w:hideMark/>
          </w:tcPr>
          <w:p w14:paraId="50C9F9B2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220B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 Обеспеченность </w:t>
            </w:r>
          </w:p>
        </w:tc>
        <w:tc>
          <w:tcPr>
            <w:tcW w:w="680" w:type="pct"/>
            <w:shd w:val="clear" w:color="auto" w:fill="FFFFFF"/>
            <w:vAlign w:val="center"/>
            <w:hideMark/>
          </w:tcPr>
          <w:p w14:paraId="6F7D0039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220B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Дата внесения в ЕГРН </w:t>
            </w:r>
          </w:p>
        </w:tc>
        <w:tc>
          <w:tcPr>
            <w:tcW w:w="918" w:type="pct"/>
            <w:shd w:val="clear" w:color="auto" w:fill="FFFFFF"/>
            <w:vAlign w:val="center"/>
            <w:hideMark/>
          </w:tcPr>
          <w:p w14:paraId="297E6D64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220B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Водный объект</w:t>
            </w:r>
          </w:p>
        </w:tc>
      </w:tr>
      <w:tr w:rsidR="00AA2D89" w:rsidRPr="003220B5" w14:paraId="4709F427" w14:textId="77777777" w:rsidTr="00D63C58">
        <w:trPr>
          <w:trHeight w:val="20"/>
        </w:trPr>
        <w:tc>
          <w:tcPr>
            <w:tcW w:w="5000" w:type="pct"/>
            <w:gridSpan w:val="6"/>
            <w:shd w:val="clear" w:color="auto" w:fill="auto"/>
            <w:vAlign w:val="center"/>
            <w:hideMark/>
          </w:tcPr>
          <w:p w14:paraId="4F3889C4" w14:textId="0E194B12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220B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Льговский район</w:t>
            </w:r>
          </w:p>
        </w:tc>
      </w:tr>
      <w:tr w:rsidR="00AA2D89" w:rsidRPr="003220B5" w14:paraId="57923F75" w14:textId="77777777" w:rsidTr="00D63C58">
        <w:trPr>
          <w:trHeight w:val="20"/>
        </w:trPr>
        <w:tc>
          <w:tcPr>
            <w:tcW w:w="271" w:type="pct"/>
            <w:vMerge w:val="restart"/>
            <w:shd w:val="clear" w:color="auto" w:fill="auto"/>
            <w:vAlign w:val="center"/>
            <w:hideMark/>
          </w:tcPr>
          <w:p w14:paraId="63E84EBD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220B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4" w:type="pct"/>
            <w:vMerge w:val="restart"/>
            <w:shd w:val="clear" w:color="auto" w:fill="auto"/>
            <w:vAlign w:val="center"/>
            <w:hideMark/>
          </w:tcPr>
          <w:p w14:paraId="622188F1" w14:textId="77777777" w:rsidR="00AA2D89" w:rsidRPr="003220B5" w:rsidRDefault="00AA2D89" w:rsidP="00D63C58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220B5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Густомойский сельсовет</w:t>
            </w:r>
          </w:p>
        </w:tc>
        <w:tc>
          <w:tcPr>
            <w:tcW w:w="999" w:type="pct"/>
            <w:shd w:val="clear" w:color="auto" w:fill="auto"/>
            <w:vAlign w:val="center"/>
            <w:hideMark/>
          </w:tcPr>
          <w:p w14:paraId="3B8F6F0D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220B5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46.13.2.393</w:t>
            </w:r>
          </w:p>
        </w:tc>
        <w:tc>
          <w:tcPr>
            <w:tcW w:w="928" w:type="pct"/>
            <w:shd w:val="clear" w:color="auto" w:fill="auto"/>
            <w:vAlign w:val="center"/>
            <w:hideMark/>
          </w:tcPr>
          <w:p w14:paraId="08A415F9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220B5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1 %</w:t>
            </w:r>
          </w:p>
        </w:tc>
        <w:tc>
          <w:tcPr>
            <w:tcW w:w="680" w:type="pct"/>
            <w:shd w:val="clear" w:color="auto" w:fill="auto"/>
            <w:vAlign w:val="center"/>
            <w:hideMark/>
          </w:tcPr>
          <w:p w14:paraId="19EBB98A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220B5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20.01.2020</w:t>
            </w:r>
          </w:p>
        </w:tc>
        <w:tc>
          <w:tcPr>
            <w:tcW w:w="918" w:type="pct"/>
            <w:vMerge w:val="restart"/>
            <w:shd w:val="clear" w:color="auto" w:fill="auto"/>
            <w:vAlign w:val="center"/>
            <w:hideMark/>
          </w:tcPr>
          <w:p w14:paraId="0339B2EF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220B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р. Сейм</w:t>
            </w:r>
          </w:p>
        </w:tc>
      </w:tr>
      <w:tr w:rsidR="00AA2D89" w:rsidRPr="003220B5" w14:paraId="06A61249" w14:textId="77777777" w:rsidTr="00D63C58">
        <w:trPr>
          <w:trHeight w:val="20"/>
        </w:trPr>
        <w:tc>
          <w:tcPr>
            <w:tcW w:w="271" w:type="pct"/>
            <w:vMerge/>
            <w:vAlign w:val="center"/>
            <w:hideMark/>
          </w:tcPr>
          <w:p w14:paraId="20995409" w14:textId="77777777" w:rsidR="00AA2D89" w:rsidRPr="003220B5" w:rsidRDefault="00AA2D89" w:rsidP="00D63C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04" w:type="pct"/>
            <w:vMerge/>
            <w:vAlign w:val="center"/>
            <w:hideMark/>
          </w:tcPr>
          <w:p w14:paraId="3539904C" w14:textId="77777777" w:rsidR="00AA2D89" w:rsidRPr="003220B5" w:rsidRDefault="00AA2D89" w:rsidP="00D63C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9" w:type="pct"/>
            <w:shd w:val="clear" w:color="auto" w:fill="auto"/>
            <w:vAlign w:val="center"/>
            <w:hideMark/>
          </w:tcPr>
          <w:p w14:paraId="7C6181D5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220B5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46.13.2.402</w:t>
            </w:r>
          </w:p>
        </w:tc>
        <w:tc>
          <w:tcPr>
            <w:tcW w:w="928" w:type="pct"/>
            <w:shd w:val="clear" w:color="auto" w:fill="auto"/>
            <w:vAlign w:val="center"/>
            <w:hideMark/>
          </w:tcPr>
          <w:p w14:paraId="43BEBA7F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220B5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3 %</w:t>
            </w:r>
          </w:p>
        </w:tc>
        <w:tc>
          <w:tcPr>
            <w:tcW w:w="680" w:type="pct"/>
            <w:shd w:val="clear" w:color="auto" w:fill="auto"/>
            <w:vAlign w:val="center"/>
            <w:hideMark/>
          </w:tcPr>
          <w:p w14:paraId="07056631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220B5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21.01.2020</w:t>
            </w:r>
          </w:p>
        </w:tc>
        <w:tc>
          <w:tcPr>
            <w:tcW w:w="918" w:type="pct"/>
            <w:vMerge/>
            <w:vAlign w:val="center"/>
            <w:hideMark/>
          </w:tcPr>
          <w:p w14:paraId="752E2749" w14:textId="77777777" w:rsidR="00AA2D89" w:rsidRPr="003220B5" w:rsidRDefault="00AA2D89" w:rsidP="00D63C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AA2D89" w:rsidRPr="003220B5" w14:paraId="2EFC2E6D" w14:textId="77777777" w:rsidTr="00D63C58">
        <w:trPr>
          <w:trHeight w:val="20"/>
        </w:trPr>
        <w:tc>
          <w:tcPr>
            <w:tcW w:w="271" w:type="pct"/>
            <w:vMerge/>
            <w:vAlign w:val="center"/>
            <w:hideMark/>
          </w:tcPr>
          <w:p w14:paraId="2C182A40" w14:textId="77777777" w:rsidR="00AA2D89" w:rsidRPr="003220B5" w:rsidRDefault="00AA2D89" w:rsidP="00D63C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04" w:type="pct"/>
            <w:vMerge/>
            <w:vAlign w:val="center"/>
            <w:hideMark/>
          </w:tcPr>
          <w:p w14:paraId="3619A7C7" w14:textId="77777777" w:rsidR="00AA2D89" w:rsidRPr="003220B5" w:rsidRDefault="00AA2D89" w:rsidP="00D63C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9" w:type="pct"/>
            <w:shd w:val="clear" w:color="auto" w:fill="auto"/>
            <w:vAlign w:val="center"/>
            <w:hideMark/>
          </w:tcPr>
          <w:p w14:paraId="11463E8F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220B5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46.13.2.401</w:t>
            </w:r>
          </w:p>
        </w:tc>
        <w:tc>
          <w:tcPr>
            <w:tcW w:w="928" w:type="pct"/>
            <w:shd w:val="clear" w:color="auto" w:fill="auto"/>
            <w:vAlign w:val="center"/>
            <w:hideMark/>
          </w:tcPr>
          <w:p w14:paraId="4EDAAF71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220B5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10 %</w:t>
            </w:r>
          </w:p>
        </w:tc>
        <w:tc>
          <w:tcPr>
            <w:tcW w:w="680" w:type="pct"/>
            <w:shd w:val="clear" w:color="auto" w:fill="auto"/>
            <w:vAlign w:val="center"/>
            <w:hideMark/>
          </w:tcPr>
          <w:p w14:paraId="3689646F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220B5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21.01.2020</w:t>
            </w:r>
          </w:p>
        </w:tc>
        <w:tc>
          <w:tcPr>
            <w:tcW w:w="918" w:type="pct"/>
            <w:vMerge/>
            <w:vAlign w:val="center"/>
            <w:hideMark/>
          </w:tcPr>
          <w:p w14:paraId="4FDEBCC2" w14:textId="77777777" w:rsidR="00AA2D89" w:rsidRPr="003220B5" w:rsidRDefault="00AA2D89" w:rsidP="00D63C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AA2D89" w:rsidRPr="003220B5" w14:paraId="776CA133" w14:textId="77777777" w:rsidTr="00D63C58">
        <w:trPr>
          <w:trHeight w:val="20"/>
        </w:trPr>
        <w:tc>
          <w:tcPr>
            <w:tcW w:w="271" w:type="pct"/>
            <w:vMerge/>
            <w:vAlign w:val="center"/>
            <w:hideMark/>
          </w:tcPr>
          <w:p w14:paraId="1B8DDE2C" w14:textId="77777777" w:rsidR="00AA2D89" w:rsidRPr="003220B5" w:rsidRDefault="00AA2D89" w:rsidP="00D63C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04" w:type="pct"/>
            <w:vMerge/>
            <w:vAlign w:val="center"/>
            <w:hideMark/>
          </w:tcPr>
          <w:p w14:paraId="2C90F7E8" w14:textId="77777777" w:rsidR="00AA2D89" w:rsidRPr="003220B5" w:rsidRDefault="00AA2D89" w:rsidP="00D63C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9" w:type="pct"/>
            <w:shd w:val="clear" w:color="auto" w:fill="auto"/>
            <w:vAlign w:val="center"/>
            <w:hideMark/>
          </w:tcPr>
          <w:p w14:paraId="5083426B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220B5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46.13.2.403</w:t>
            </w:r>
          </w:p>
        </w:tc>
        <w:tc>
          <w:tcPr>
            <w:tcW w:w="928" w:type="pct"/>
            <w:shd w:val="clear" w:color="auto" w:fill="auto"/>
            <w:vAlign w:val="center"/>
            <w:hideMark/>
          </w:tcPr>
          <w:p w14:paraId="5697D31E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220B5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25 %</w:t>
            </w:r>
          </w:p>
        </w:tc>
        <w:tc>
          <w:tcPr>
            <w:tcW w:w="680" w:type="pct"/>
            <w:shd w:val="clear" w:color="auto" w:fill="auto"/>
            <w:vAlign w:val="center"/>
            <w:hideMark/>
          </w:tcPr>
          <w:p w14:paraId="198B1458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220B5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21.01.2020</w:t>
            </w:r>
          </w:p>
        </w:tc>
        <w:tc>
          <w:tcPr>
            <w:tcW w:w="918" w:type="pct"/>
            <w:vMerge/>
            <w:vAlign w:val="center"/>
            <w:hideMark/>
          </w:tcPr>
          <w:p w14:paraId="079843C5" w14:textId="77777777" w:rsidR="00AA2D89" w:rsidRPr="003220B5" w:rsidRDefault="00AA2D89" w:rsidP="00D63C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AA2D89" w:rsidRPr="003220B5" w14:paraId="5C37559B" w14:textId="77777777" w:rsidTr="00D63C58">
        <w:trPr>
          <w:trHeight w:val="20"/>
        </w:trPr>
        <w:tc>
          <w:tcPr>
            <w:tcW w:w="271" w:type="pct"/>
            <w:vMerge/>
            <w:vAlign w:val="center"/>
            <w:hideMark/>
          </w:tcPr>
          <w:p w14:paraId="1D710A0E" w14:textId="77777777" w:rsidR="00AA2D89" w:rsidRPr="003220B5" w:rsidRDefault="00AA2D89" w:rsidP="00D63C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04" w:type="pct"/>
            <w:vMerge/>
            <w:vAlign w:val="center"/>
            <w:hideMark/>
          </w:tcPr>
          <w:p w14:paraId="149B7D8D" w14:textId="77777777" w:rsidR="00AA2D89" w:rsidRPr="003220B5" w:rsidRDefault="00AA2D89" w:rsidP="00D63C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9" w:type="pct"/>
            <w:shd w:val="clear" w:color="auto" w:fill="auto"/>
            <w:vAlign w:val="center"/>
            <w:hideMark/>
          </w:tcPr>
          <w:p w14:paraId="2C2C421F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220B5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46:13-6.511</w:t>
            </w:r>
          </w:p>
        </w:tc>
        <w:tc>
          <w:tcPr>
            <w:tcW w:w="928" w:type="pct"/>
            <w:shd w:val="clear" w:color="auto" w:fill="auto"/>
            <w:vAlign w:val="center"/>
            <w:hideMark/>
          </w:tcPr>
          <w:p w14:paraId="38F16612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220B5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5 %</w:t>
            </w:r>
          </w:p>
        </w:tc>
        <w:tc>
          <w:tcPr>
            <w:tcW w:w="680" w:type="pct"/>
            <w:shd w:val="clear" w:color="auto" w:fill="auto"/>
            <w:vAlign w:val="center"/>
            <w:hideMark/>
          </w:tcPr>
          <w:p w14:paraId="1FE58CF8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220B5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04.11.2020</w:t>
            </w:r>
          </w:p>
        </w:tc>
        <w:tc>
          <w:tcPr>
            <w:tcW w:w="918" w:type="pct"/>
            <w:vMerge/>
            <w:vAlign w:val="center"/>
            <w:hideMark/>
          </w:tcPr>
          <w:p w14:paraId="445DC40F" w14:textId="77777777" w:rsidR="00AA2D89" w:rsidRPr="003220B5" w:rsidRDefault="00AA2D89" w:rsidP="00D63C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AA2D89" w:rsidRPr="003220B5" w14:paraId="77B20F08" w14:textId="77777777" w:rsidTr="00D63C58">
        <w:trPr>
          <w:trHeight w:val="20"/>
        </w:trPr>
        <w:tc>
          <w:tcPr>
            <w:tcW w:w="271" w:type="pct"/>
            <w:vMerge/>
            <w:vAlign w:val="center"/>
            <w:hideMark/>
          </w:tcPr>
          <w:p w14:paraId="51DBF333" w14:textId="77777777" w:rsidR="00AA2D89" w:rsidRPr="003220B5" w:rsidRDefault="00AA2D89" w:rsidP="00D63C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04" w:type="pct"/>
            <w:vMerge/>
            <w:vAlign w:val="center"/>
            <w:hideMark/>
          </w:tcPr>
          <w:p w14:paraId="7E0DC7D6" w14:textId="77777777" w:rsidR="00AA2D89" w:rsidRPr="003220B5" w:rsidRDefault="00AA2D89" w:rsidP="00D63C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9" w:type="pct"/>
            <w:shd w:val="clear" w:color="auto" w:fill="auto"/>
            <w:vAlign w:val="center"/>
            <w:hideMark/>
          </w:tcPr>
          <w:p w14:paraId="71B8548D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220B5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46.13.2.404</w:t>
            </w:r>
          </w:p>
        </w:tc>
        <w:tc>
          <w:tcPr>
            <w:tcW w:w="928" w:type="pct"/>
            <w:shd w:val="clear" w:color="auto" w:fill="auto"/>
            <w:vAlign w:val="center"/>
            <w:hideMark/>
          </w:tcPr>
          <w:p w14:paraId="47909025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220B5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50 %</w:t>
            </w:r>
          </w:p>
        </w:tc>
        <w:tc>
          <w:tcPr>
            <w:tcW w:w="680" w:type="pct"/>
            <w:shd w:val="clear" w:color="auto" w:fill="auto"/>
            <w:vAlign w:val="center"/>
            <w:hideMark/>
          </w:tcPr>
          <w:p w14:paraId="0FF6BD14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220B5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21.01.2020</w:t>
            </w:r>
          </w:p>
        </w:tc>
        <w:tc>
          <w:tcPr>
            <w:tcW w:w="918" w:type="pct"/>
            <w:vMerge/>
            <w:vAlign w:val="center"/>
            <w:hideMark/>
          </w:tcPr>
          <w:p w14:paraId="07C04F62" w14:textId="77777777" w:rsidR="00AA2D89" w:rsidRPr="003220B5" w:rsidRDefault="00AA2D89" w:rsidP="00D63C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</w:tbl>
    <w:p w14:paraId="04F79B19" w14:textId="77777777" w:rsidR="00AA2D89" w:rsidRPr="003220B5" w:rsidRDefault="00AA2D89" w:rsidP="00AA2D89">
      <w:pPr>
        <w:autoSpaceDE w:val="0"/>
        <w:autoSpaceDN w:val="0"/>
        <w:adjustRightInd w:val="0"/>
        <w:spacing w:before="280" w:after="0" w:line="240" w:lineRule="auto"/>
        <w:ind w:firstLine="720"/>
        <w:jc w:val="both"/>
        <w:rPr>
          <w:rFonts w:ascii="Times New Roman" w:hAnsi="Times New Roman" w:cs="Times New Roman"/>
          <w:color w:val="000009"/>
          <w:sz w:val="28"/>
          <w:szCs w:val="28"/>
        </w:rPr>
      </w:pPr>
      <w:r w:rsidRPr="003220B5">
        <w:rPr>
          <w:rFonts w:ascii="Times New Roman" w:hAnsi="Times New Roman" w:cs="Times New Roman"/>
          <w:color w:val="000009"/>
          <w:sz w:val="28"/>
          <w:szCs w:val="28"/>
        </w:rPr>
        <w:t xml:space="preserve">Зоны затопления определяются в отношении: </w:t>
      </w:r>
    </w:p>
    <w:p w14:paraId="1D3621CB" w14:textId="013C3186" w:rsidR="00F812DC" w:rsidRPr="003220B5" w:rsidRDefault="00F812DC" w:rsidP="00F812DC">
      <w:pPr>
        <w:widowControl w:val="0"/>
        <w:tabs>
          <w:tab w:val="left" w:pos="7513"/>
        </w:tabs>
        <w:autoSpaceDN w:val="0"/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220B5">
        <w:rPr>
          <w:rFonts w:ascii="Times New Roman" w:hAnsi="Times New Roman" w:cs="Times New Roman"/>
          <w:color w:val="000009"/>
          <w:sz w:val="28"/>
          <w:szCs w:val="28"/>
        </w:rPr>
        <w:t xml:space="preserve">а) территорий, которые прилегают к </w:t>
      </w:r>
      <w:proofErr w:type="spellStart"/>
      <w:r w:rsidRPr="003220B5">
        <w:rPr>
          <w:rFonts w:ascii="Times New Roman" w:hAnsi="Times New Roman" w:cs="Times New Roman"/>
          <w:color w:val="000009"/>
          <w:sz w:val="28"/>
          <w:szCs w:val="28"/>
        </w:rPr>
        <w:t>незарегулированным</w:t>
      </w:r>
      <w:proofErr w:type="spellEnd"/>
      <w:r w:rsidRPr="003220B5">
        <w:rPr>
          <w:rFonts w:ascii="Times New Roman" w:hAnsi="Times New Roman" w:cs="Times New Roman"/>
          <w:color w:val="000009"/>
          <w:sz w:val="28"/>
          <w:szCs w:val="28"/>
        </w:rPr>
        <w:t xml:space="preserve"> водотокам, затапливаемых при половодьях и паводках однопроцентной обеспеченности (повторяемость раз в </w:t>
      </w:r>
      <w:r w:rsidR="008E2437" w:rsidRPr="003220B5">
        <w:rPr>
          <w:rFonts w:ascii="Times New Roman" w:hAnsi="Times New Roman" w:cs="Times New Roman"/>
          <w:color w:val="000009"/>
          <w:sz w:val="28"/>
          <w:szCs w:val="28"/>
        </w:rPr>
        <w:t>100</w:t>
      </w:r>
      <w:r w:rsidRPr="003220B5">
        <w:rPr>
          <w:rFonts w:ascii="Times New Roman" w:hAnsi="Times New Roman" w:cs="Times New Roman"/>
          <w:color w:val="000009"/>
          <w:sz w:val="28"/>
          <w:szCs w:val="28"/>
        </w:rPr>
        <w:t xml:space="preserve"> лет) либо в результате ледовых заторов и зажоров. В границах зон затопления устанавливаются территории, затапливаемые при максимальных уровнях воды 3, 5, 10, 25 и 50-</w:t>
      </w:r>
      <w:r w:rsidR="008E2437" w:rsidRPr="003220B5">
        <w:rPr>
          <w:rFonts w:ascii="Times New Roman" w:hAnsi="Times New Roman" w:cs="Times New Roman"/>
          <w:color w:val="000009"/>
          <w:sz w:val="28"/>
          <w:szCs w:val="28"/>
        </w:rPr>
        <w:t xml:space="preserve">% </w:t>
      </w:r>
      <w:r w:rsidRPr="003220B5">
        <w:rPr>
          <w:rFonts w:ascii="Times New Roman" w:hAnsi="Times New Roman" w:cs="Times New Roman"/>
          <w:color w:val="000009"/>
          <w:sz w:val="28"/>
          <w:szCs w:val="28"/>
        </w:rPr>
        <w:t>обеспеченности (повторяемость 1, 3, 5, 25 и 50 раз в 100 лет);</w:t>
      </w:r>
    </w:p>
    <w:p w14:paraId="40BB328D" w14:textId="77777777" w:rsidR="00F812DC" w:rsidRPr="003220B5" w:rsidRDefault="00F812DC" w:rsidP="00F812DC">
      <w:pPr>
        <w:widowControl w:val="0"/>
        <w:tabs>
          <w:tab w:val="left" w:pos="7513"/>
        </w:tabs>
        <w:autoSpaceDN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б) территорий, прилегающих к устьевым участкам водотоков, затапливаемых в результате нагонных явлений расчетной обеспеченности;</w:t>
      </w:r>
    </w:p>
    <w:p w14:paraId="688F21D6" w14:textId="77777777" w:rsidR="00F812DC" w:rsidRPr="003220B5" w:rsidRDefault="00F812DC" w:rsidP="00F812DC">
      <w:pPr>
        <w:widowControl w:val="0"/>
        <w:tabs>
          <w:tab w:val="left" w:pos="7513"/>
        </w:tabs>
        <w:autoSpaceDN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в) территорий, прилегающих к естественным водоемам, затапливаемых при уровнях воды однопроцентной обеспеченности;</w:t>
      </w:r>
    </w:p>
    <w:p w14:paraId="56120E0B" w14:textId="77777777" w:rsidR="00F812DC" w:rsidRPr="003220B5" w:rsidRDefault="00F812DC" w:rsidP="00F812DC">
      <w:pPr>
        <w:widowControl w:val="0"/>
        <w:tabs>
          <w:tab w:val="left" w:pos="7513"/>
        </w:tabs>
        <w:autoSpaceDN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г) территорий, прилегающих к водохранилищам, затапливаемых при уровнях воды, соответствующих форсированному подпорному уровню воды водохранилища;</w:t>
      </w:r>
    </w:p>
    <w:p w14:paraId="0DB1AD24" w14:textId="77777777" w:rsidR="00F812DC" w:rsidRPr="003220B5" w:rsidRDefault="00F812DC" w:rsidP="00F812DC">
      <w:pPr>
        <w:widowControl w:val="0"/>
        <w:tabs>
          <w:tab w:val="left" w:pos="7513"/>
        </w:tabs>
        <w:autoSpaceDN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д) территорий, прилегающих к зарегулированным водотокам в нижних бьефах гидроузлов, затапливаемых при пропуске гидроузлами паводков расчетной обеспеченности.</w:t>
      </w:r>
    </w:p>
    <w:p w14:paraId="744BFC31" w14:textId="77777777" w:rsidR="00F812DC" w:rsidRPr="003220B5" w:rsidRDefault="00F812DC" w:rsidP="00F812DC">
      <w:pPr>
        <w:widowControl w:val="0"/>
        <w:tabs>
          <w:tab w:val="left" w:pos="7513"/>
        </w:tabs>
        <w:autoSpaceDN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Зоны подтопления определяются в отношении территорий, прилегающих к зонам затопления, повышение уровня грунтовых вод которых обусловливается подпором грунтовых вод уровнями высоких вод водных объектов.</w:t>
      </w:r>
    </w:p>
    <w:p w14:paraId="2216D3E5" w14:textId="77777777" w:rsidR="00F812DC" w:rsidRPr="003220B5" w:rsidRDefault="00F812DC" w:rsidP="00F812DC">
      <w:pPr>
        <w:widowControl w:val="0"/>
        <w:tabs>
          <w:tab w:val="left" w:pos="7513"/>
        </w:tabs>
        <w:autoSpaceDN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В границах зон подтопления определяются:</w:t>
      </w:r>
    </w:p>
    <w:p w14:paraId="60CBC7D7" w14:textId="63794B07" w:rsidR="00F812DC" w:rsidRPr="003220B5" w:rsidRDefault="00F812DC" w:rsidP="00F812DC">
      <w:pPr>
        <w:widowControl w:val="0"/>
        <w:tabs>
          <w:tab w:val="left" w:pos="7513"/>
        </w:tabs>
        <w:autoSpaceDN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а) территории сильного подтопления – при глубине залегания грунтовых вод менее 0,3 м;</w:t>
      </w:r>
    </w:p>
    <w:p w14:paraId="04BE602C" w14:textId="5388B917" w:rsidR="00F812DC" w:rsidRPr="003220B5" w:rsidRDefault="00F812DC" w:rsidP="00F812DC">
      <w:pPr>
        <w:widowControl w:val="0"/>
        <w:tabs>
          <w:tab w:val="left" w:pos="7513"/>
        </w:tabs>
        <w:autoSpaceDN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б) территории умеренного подтопления – при глубине залегания грунтовых вод от 0,3 - 0,7 до 1,2 - 2 м от поверхности;</w:t>
      </w:r>
    </w:p>
    <w:p w14:paraId="167C1C07" w14:textId="4DA178D7" w:rsidR="00F812DC" w:rsidRPr="003220B5" w:rsidRDefault="00F812DC" w:rsidP="00F812DC">
      <w:pPr>
        <w:widowControl w:val="0"/>
        <w:tabs>
          <w:tab w:val="left" w:pos="7513"/>
        </w:tabs>
        <w:autoSpaceDN w:val="0"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в) территории слабого подтопления – при глубине залегания грунтовых вод от 2 до 3 м.</w:t>
      </w:r>
    </w:p>
    <w:p w14:paraId="7C632D2C" w14:textId="7B9F7A54" w:rsidR="00AA2D89" w:rsidRPr="003220B5" w:rsidRDefault="00AA2D89" w:rsidP="00AA2D89">
      <w:pPr>
        <w:widowControl w:val="0"/>
        <w:tabs>
          <w:tab w:val="left" w:pos="7513"/>
        </w:tabs>
        <w:autoSpaceDN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 xml:space="preserve">Сведения о зонах подтопления на территории Густомойского сельсовета Льговского района Курской области внесенных в ЕГРН на 1 </w:t>
      </w:r>
      <w:r w:rsidRPr="003220B5">
        <w:rPr>
          <w:rFonts w:ascii="Times New Roman" w:hAnsi="Times New Roman" w:cs="Times New Roman"/>
          <w:sz w:val="28"/>
          <w:szCs w:val="28"/>
        </w:rPr>
        <w:lastRenderedPageBreak/>
        <w:t>января 2022 г. представлены в таблице.</w:t>
      </w:r>
    </w:p>
    <w:p w14:paraId="094C50C2" w14:textId="0CE6CDEA" w:rsidR="00AA2D89" w:rsidRPr="003220B5" w:rsidRDefault="00AA2D89" w:rsidP="00AA2D89">
      <w:pPr>
        <w:spacing w:before="240" w:after="240" w:line="240" w:lineRule="auto"/>
        <w:jc w:val="righ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zh-CN"/>
        </w:rPr>
      </w:pPr>
      <w:r w:rsidRPr="003220B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zh-CN"/>
        </w:rPr>
        <w:t xml:space="preserve">Таблица </w:t>
      </w:r>
    </w:p>
    <w:p w14:paraId="75CADB83" w14:textId="41BC4895" w:rsidR="00D516D5" w:rsidRPr="003220B5" w:rsidRDefault="00D516D5" w:rsidP="00D516D5">
      <w:pPr>
        <w:widowControl w:val="0"/>
        <w:spacing w:after="240" w:line="240" w:lineRule="auto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3220B5">
        <w:rPr>
          <w:rFonts w:ascii="Times New Roman" w:hAnsi="Times New Roman" w:cs="Times New Roman"/>
          <w:b/>
          <w:color w:val="000000"/>
          <w:sz w:val="28"/>
          <w:szCs w:val="28"/>
        </w:rPr>
        <w:t>Сведения о зонах подтопления на территории Густомойского сельсовета Льговского района Курской области внесенных в ЕГРН на 1 января 2022 г.</w:t>
      </w:r>
    </w:p>
    <w:tbl>
      <w:tblPr>
        <w:tblW w:w="91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2"/>
        <w:gridCol w:w="1560"/>
        <w:gridCol w:w="4394"/>
        <w:gridCol w:w="1361"/>
        <w:gridCol w:w="1247"/>
      </w:tblGrid>
      <w:tr w:rsidR="00AA2D89" w:rsidRPr="003220B5" w14:paraId="01774E64" w14:textId="77777777" w:rsidTr="00D63C58">
        <w:trPr>
          <w:trHeight w:val="20"/>
          <w:tblHeader/>
        </w:trPr>
        <w:tc>
          <w:tcPr>
            <w:tcW w:w="562" w:type="dxa"/>
            <w:shd w:val="clear" w:color="auto" w:fill="FFFFFF"/>
            <w:vAlign w:val="center"/>
          </w:tcPr>
          <w:p w14:paraId="7ECDB7DF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3220B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№</w:t>
            </w:r>
          </w:p>
          <w:p w14:paraId="3513E8D6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3220B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п/п</w:t>
            </w:r>
          </w:p>
        </w:tc>
        <w:tc>
          <w:tcPr>
            <w:tcW w:w="1560" w:type="dxa"/>
            <w:shd w:val="clear" w:color="auto" w:fill="FFFFFF"/>
            <w:noWrap/>
            <w:vAlign w:val="center"/>
          </w:tcPr>
          <w:p w14:paraId="57D83946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3220B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Наименование региона</w:t>
            </w:r>
          </w:p>
        </w:tc>
        <w:tc>
          <w:tcPr>
            <w:tcW w:w="4394" w:type="dxa"/>
            <w:shd w:val="clear" w:color="auto" w:fill="FFFFFF"/>
            <w:vAlign w:val="center"/>
          </w:tcPr>
          <w:p w14:paraId="1D1A22F9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3220B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Вид (наименование) по документу</w:t>
            </w:r>
          </w:p>
        </w:tc>
        <w:tc>
          <w:tcPr>
            <w:tcW w:w="1361" w:type="dxa"/>
            <w:shd w:val="clear" w:color="auto" w:fill="FFFFFF"/>
            <w:noWrap/>
            <w:vAlign w:val="center"/>
          </w:tcPr>
          <w:p w14:paraId="0EBC7D8E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3220B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Реестровый (учетный) номер</w:t>
            </w:r>
          </w:p>
        </w:tc>
        <w:tc>
          <w:tcPr>
            <w:tcW w:w="1247" w:type="dxa"/>
            <w:shd w:val="clear" w:color="auto" w:fill="FFFFFF"/>
            <w:noWrap/>
            <w:vAlign w:val="center"/>
          </w:tcPr>
          <w:p w14:paraId="702974EB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3220B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Дата внесения</w:t>
            </w:r>
          </w:p>
        </w:tc>
      </w:tr>
      <w:tr w:rsidR="00AA2D89" w:rsidRPr="003220B5" w14:paraId="018C5422" w14:textId="77777777" w:rsidTr="00D63C58">
        <w:trPr>
          <w:trHeight w:val="470"/>
        </w:trPr>
        <w:tc>
          <w:tcPr>
            <w:tcW w:w="562" w:type="dxa"/>
            <w:shd w:val="clear" w:color="auto" w:fill="auto"/>
            <w:vAlign w:val="center"/>
          </w:tcPr>
          <w:p w14:paraId="5906FEE9" w14:textId="77777777" w:rsidR="00AA2D89" w:rsidRPr="003220B5" w:rsidRDefault="00AA2D89" w:rsidP="00D63C58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220B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7C6E0D67" w14:textId="3841016C" w:rsidR="00AA2D89" w:rsidRPr="003220B5" w:rsidRDefault="00AA2D89" w:rsidP="00AA14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Густомойский сельсовет</w:t>
            </w:r>
          </w:p>
        </w:tc>
        <w:tc>
          <w:tcPr>
            <w:tcW w:w="4394" w:type="dxa"/>
            <w:shd w:val="clear" w:color="auto" w:fill="auto"/>
          </w:tcPr>
          <w:p w14:paraId="25052F24" w14:textId="77777777" w:rsidR="00AA2D89" w:rsidRPr="003220B5" w:rsidRDefault="00AA2D89" w:rsidP="00D63C5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Зона слабого подтопления, прилегающая к зоне территории затопления Густомойского сельсовета Льговского района Курской области (с. х. Жилище) при половодьях и паводках р. Сейм 1 % обеспеченности</w:t>
            </w:r>
          </w:p>
        </w:tc>
        <w:tc>
          <w:tcPr>
            <w:tcW w:w="1361" w:type="dxa"/>
            <w:shd w:val="clear" w:color="auto" w:fill="auto"/>
            <w:vAlign w:val="center"/>
          </w:tcPr>
          <w:p w14:paraId="52EE4255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46:13-6.963</w:t>
            </w:r>
          </w:p>
        </w:tc>
        <w:tc>
          <w:tcPr>
            <w:tcW w:w="1247" w:type="dxa"/>
            <w:shd w:val="clear" w:color="auto" w:fill="auto"/>
            <w:noWrap/>
            <w:vAlign w:val="center"/>
          </w:tcPr>
          <w:p w14:paraId="197390F2" w14:textId="77777777" w:rsidR="00AA2D89" w:rsidRPr="003220B5" w:rsidRDefault="00AA2D89" w:rsidP="00D63C5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28.01.2021</w:t>
            </w:r>
          </w:p>
        </w:tc>
      </w:tr>
    </w:tbl>
    <w:p w14:paraId="06A3B142" w14:textId="77777777" w:rsidR="00D516D5" w:rsidRPr="003220B5" w:rsidRDefault="00D516D5" w:rsidP="00F812DC">
      <w:pPr>
        <w:shd w:val="clear" w:color="auto" w:fill="FFFFFF"/>
        <w:tabs>
          <w:tab w:val="left" w:pos="751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350BC53" w14:textId="02F76F60" w:rsidR="00F812DC" w:rsidRPr="003220B5" w:rsidRDefault="00F812DC" w:rsidP="00F812DC">
      <w:pPr>
        <w:shd w:val="clear" w:color="auto" w:fill="FFFFFF"/>
        <w:tabs>
          <w:tab w:val="left" w:pos="751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В соответствии со ст</w:t>
      </w:r>
      <w:r w:rsidR="001D3BAE" w:rsidRPr="003220B5">
        <w:rPr>
          <w:rFonts w:ascii="Times New Roman" w:hAnsi="Times New Roman" w:cs="Times New Roman"/>
          <w:sz w:val="28"/>
          <w:szCs w:val="28"/>
        </w:rPr>
        <w:t>атьей</w:t>
      </w:r>
      <w:r w:rsidRPr="003220B5">
        <w:rPr>
          <w:rFonts w:ascii="Times New Roman" w:hAnsi="Times New Roman" w:cs="Times New Roman"/>
          <w:sz w:val="28"/>
          <w:szCs w:val="28"/>
        </w:rPr>
        <w:t xml:space="preserve"> 67.1 Водного кодекса </w:t>
      </w:r>
      <w:r w:rsidRPr="003220B5">
        <w:rPr>
          <w:rFonts w:ascii="Times New Roman" w:hAnsi="Times New Roman" w:cs="Times New Roman"/>
          <w:color w:val="000000"/>
          <w:sz w:val="28"/>
          <w:szCs w:val="28"/>
        </w:rPr>
        <w:t>Российской Федерации</w:t>
      </w:r>
      <w:r w:rsidRPr="003220B5">
        <w:rPr>
          <w:rFonts w:ascii="Times New Roman" w:hAnsi="Times New Roman" w:cs="Times New Roman"/>
          <w:sz w:val="28"/>
          <w:szCs w:val="28"/>
        </w:rPr>
        <w:t xml:space="preserve">, </w:t>
      </w:r>
      <w:r w:rsidRPr="003220B5">
        <w:rPr>
          <w:rFonts w:ascii="Times New Roman" w:eastAsia="Courier New" w:hAnsi="Times New Roman" w:cs="Times New Roman"/>
          <w:sz w:val="28"/>
          <w:szCs w:val="28"/>
          <w:shd w:val="clear" w:color="auto" w:fill="FFFFFF"/>
        </w:rPr>
        <w:t xml:space="preserve">в целях предотвращения негативного воздействия вод на определенные территории и объекты и ликвидации его последствий принимаются меры по предотвращению негативного воздействия вод и ликвидации его последствий в соответствии с настоящим Кодексом, обеспечивается инженерная защита территорий и объектов от затопления, подтопления, разрушения берегов водных объектов, заболачивания и другого негативного воздействия вод. </w:t>
      </w:r>
    </w:p>
    <w:p w14:paraId="0B559732" w14:textId="77777777" w:rsidR="00F812DC" w:rsidRPr="003220B5" w:rsidRDefault="00F812DC" w:rsidP="00F812DC">
      <w:pPr>
        <w:shd w:val="clear" w:color="auto" w:fill="FFFFFF"/>
        <w:tabs>
          <w:tab w:val="left" w:pos="751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В границах зон затопления, подтопления,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территорий, запрещаются:</w:t>
      </w:r>
    </w:p>
    <w:p w14:paraId="6D9600E0" w14:textId="77777777" w:rsidR="00F812DC" w:rsidRPr="003220B5" w:rsidRDefault="00F812DC" w:rsidP="00F812DC">
      <w:pPr>
        <w:shd w:val="clear" w:color="auto" w:fill="FFFFFF"/>
        <w:tabs>
          <w:tab w:val="left" w:pos="751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1)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затопления, подтопления;</w:t>
      </w:r>
    </w:p>
    <w:p w14:paraId="2EAC758E" w14:textId="77777777" w:rsidR="00F812DC" w:rsidRPr="003220B5" w:rsidRDefault="00F812DC" w:rsidP="00F812DC">
      <w:pPr>
        <w:shd w:val="clear" w:color="auto" w:fill="FFFFFF"/>
        <w:tabs>
          <w:tab w:val="left" w:pos="751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2) использование сточных вод в целях регулирования плодородия почв;</w:t>
      </w:r>
    </w:p>
    <w:p w14:paraId="29269CE2" w14:textId="77777777" w:rsidR="00F812DC" w:rsidRPr="003220B5" w:rsidRDefault="00F812DC" w:rsidP="00F812DC">
      <w:pPr>
        <w:shd w:val="clear" w:color="auto" w:fill="FFFFFF"/>
        <w:tabs>
          <w:tab w:val="left" w:pos="751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3) размещение кладбищ, скотомогильников, объектов размещения отходов производства и потребления, химических, взрывчатых, токсичных, отравляющих и ядовитых веществ, пунктов хранения и захоронения радиоактивных отходов;</w:t>
      </w:r>
    </w:p>
    <w:p w14:paraId="495D4AD7" w14:textId="77777777" w:rsidR="00F812DC" w:rsidRPr="003220B5" w:rsidRDefault="00F812DC" w:rsidP="00F812DC">
      <w:pPr>
        <w:shd w:val="clear" w:color="auto" w:fill="FFFFFF"/>
        <w:tabs>
          <w:tab w:val="left" w:pos="751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4) осуществление авиационных мер по борьбе с вредными организмами.</w:t>
      </w:r>
    </w:p>
    <w:p w14:paraId="354090F9" w14:textId="3356CA92" w:rsidR="00EE5708" w:rsidRPr="003220B5" w:rsidRDefault="00F812DC" w:rsidP="00F812DC">
      <w:pPr>
        <w:widowControl w:val="0"/>
        <w:tabs>
          <w:tab w:val="left" w:pos="7513"/>
        </w:tabs>
        <w:autoSpaceDN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color w:val="000009"/>
          <w:sz w:val="28"/>
          <w:szCs w:val="28"/>
        </w:rPr>
        <w:t>Территории населенных пунктов, расположенных на прибрежных участках, должны быть защищены от затопления паводковыми водами, ветровым нагоном воды и подтопления грунтовыми водами подсыпкой (намывом) или обвалованием. Инженерная защита осваиваемых территорий должна предусматривать образование единой системы территориальных и локальных сооружений и мероприятий.»</w:t>
      </w:r>
      <w:r w:rsidR="00EE5708" w:rsidRPr="003220B5">
        <w:rPr>
          <w:rFonts w:ascii="Times New Roman" w:hAnsi="Times New Roman" w:cs="Times New Roman"/>
          <w:sz w:val="28"/>
          <w:szCs w:val="28"/>
        </w:rPr>
        <w:t>;</w:t>
      </w:r>
    </w:p>
    <w:p w14:paraId="23A60C65" w14:textId="2FDE2BA2" w:rsidR="00844C38" w:rsidRPr="003220B5" w:rsidRDefault="00245DCB" w:rsidP="00F812DC">
      <w:pPr>
        <w:widowControl w:val="0"/>
        <w:tabs>
          <w:tab w:val="left" w:pos="7513"/>
        </w:tabs>
        <w:autoSpaceDN w:val="0"/>
        <w:spacing w:after="0" w:line="240" w:lineRule="auto"/>
        <w:ind w:firstLine="709"/>
        <w:jc w:val="both"/>
        <w:rPr>
          <w:bCs/>
          <w:color w:val="000000" w:themeColor="text1"/>
          <w:sz w:val="28"/>
          <w:szCs w:val="28"/>
          <w:lang w:eastAsia="ru-RU"/>
        </w:rPr>
      </w:pPr>
      <w:r w:rsidRPr="003220B5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е</w:t>
      </w:r>
      <w:r w:rsidR="00844C38" w:rsidRPr="003220B5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)</w:t>
      </w:r>
      <w:r w:rsidR="00AA1421" w:rsidRPr="003220B5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 </w:t>
      </w:r>
      <w:r w:rsidR="00844C38" w:rsidRPr="003220B5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подраздел 2.13 «Зоны с особыми условиями использования </w:t>
      </w:r>
      <w:r w:rsidR="00844C38" w:rsidRPr="003220B5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lastRenderedPageBreak/>
        <w:t xml:space="preserve">территорий» дополнить подразделом 2.13.6 «Охранные зоны особо охраняемых природных территорий» </w:t>
      </w:r>
      <w:r w:rsidR="00844C38" w:rsidRPr="003220B5">
        <w:rPr>
          <w:rFonts w:ascii="Times New Roman" w:hAnsi="Times New Roman" w:cs="Times New Roman"/>
          <w:bCs/>
          <w:sz w:val="28"/>
          <w:szCs w:val="28"/>
          <w:lang w:eastAsia="ru-RU"/>
        </w:rPr>
        <w:t>следующего содержания</w:t>
      </w:r>
      <w:r w:rsidR="00844C38" w:rsidRPr="003220B5">
        <w:rPr>
          <w:bCs/>
          <w:color w:val="000000" w:themeColor="text1"/>
          <w:sz w:val="28"/>
          <w:szCs w:val="28"/>
          <w:lang w:eastAsia="ru-RU"/>
        </w:rPr>
        <w:t>:</w:t>
      </w:r>
    </w:p>
    <w:p w14:paraId="6E686B5C" w14:textId="28DC3F07" w:rsidR="00D516D5" w:rsidRPr="003220B5" w:rsidRDefault="00844C38" w:rsidP="00F812DC">
      <w:pPr>
        <w:widowControl w:val="0"/>
        <w:tabs>
          <w:tab w:val="left" w:pos="7513"/>
        </w:tabs>
        <w:autoSpaceDN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3220B5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«</w:t>
      </w:r>
      <w:r w:rsidRPr="003220B5">
        <w:rPr>
          <w:rFonts w:ascii="Times New Roman" w:hAnsi="Times New Roman" w:cs="Times New Roman"/>
          <w:b/>
          <w:bCs/>
          <w:color w:val="000009"/>
          <w:sz w:val="28"/>
          <w:szCs w:val="28"/>
        </w:rPr>
        <w:t xml:space="preserve">2.13.6. </w:t>
      </w:r>
      <w:r w:rsidRPr="003220B5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Охранные зоны особо охраняемых природных территорий</w:t>
      </w:r>
    </w:p>
    <w:p w14:paraId="16DE03C1" w14:textId="77777777" w:rsidR="00844C38" w:rsidRPr="003220B5" w:rsidRDefault="00844C38" w:rsidP="00844C38">
      <w:pPr>
        <w:widowControl w:val="0"/>
        <w:tabs>
          <w:tab w:val="left" w:pos="720"/>
          <w:tab w:val="left" w:pos="7513"/>
        </w:tabs>
        <w:spacing w:after="0" w:line="240" w:lineRule="auto"/>
        <w:ind w:firstLine="709"/>
        <w:jc w:val="both"/>
        <w:rPr>
          <w:rFonts w:ascii="Times New Roman" w:eastAsia="Courier New" w:hAnsi="Times New Roman" w:cs="Times New Roman"/>
          <w:bCs/>
          <w:color w:val="000000"/>
          <w:sz w:val="28"/>
          <w:szCs w:val="28"/>
        </w:rPr>
      </w:pPr>
    </w:p>
    <w:p w14:paraId="7EC86C7F" w14:textId="4F0F3E83" w:rsidR="00844C38" w:rsidRPr="003220B5" w:rsidRDefault="00844C38" w:rsidP="00844C38">
      <w:pPr>
        <w:widowControl w:val="0"/>
        <w:tabs>
          <w:tab w:val="left" w:pos="720"/>
          <w:tab w:val="left" w:pos="7513"/>
        </w:tabs>
        <w:spacing w:after="0" w:line="240" w:lineRule="auto"/>
        <w:ind w:firstLine="709"/>
        <w:jc w:val="both"/>
        <w:rPr>
          <w:rFonts w:ascii="Times New Roman" w:eastAsia="Courier New" w:hAnsi="Times New Roman" w:cs="Times New Roman"/>
          <w:color w:val="000000"/>
          <w:sz w:val="28"/>
          <w:szCs w:val="28"/>
        </w:rPr>
      </w:pPr>
      <w:r w:rsidRPr="003220B5">
        <w:rPr>
          <w:rFonts w:ascii="Times New Roman" w:eastAsia="Courier New" w:hAnsi="Times New Roman" w:cs="Times New Roman"/>
          <w:bCs/>
          <w:color w:val="000000"/>
          <w:sz w:val="28"/>
          <w:szCs w:val="28"/>
        </w:rPr>
        <w:t xml:space="preserve">Особо охраняемые природные территории </w:t>
      </w:r>
      <w:r w:rsidRPr="003220B5">
        <w:rPr>
          <w:rFonts w:ascii="Times New Roman" w:hAnsi="Times New Roman" w:cs="Times New Roman"/>
          <w:sz w:val="28"/>
          <w:szCs w:val="28"/>
        </w:rPr>
        <w:t>–</w:t>
      </w:r>
      <w:r w:rsidRPr="003220B5">
        <w:rPr>
          <w:rFonts w:ascii="Times New Roman" w:eastAsia="Courier New" w:hAnsi="Times New Roman" w:cs="Times New Roman"/>
          <w:color w:val="000000"/>
          <w:sz w:val="28"/>
          <w:szCs w:val="28"/>
        </w:rPr>
        <w:t xml:space="preserve"> участки земли, водной поверхности и воздушного пространства над ними, где располагаются природные комплексы и объекты, которые имеют особое природоохранное, научное, культурное, эстетическое, рекреационное и оздоровительное значение,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охраны.</w:t>
      </w:r>
    </w:p>
    <w:p w14:paraId="69F73CFE" w14:textId="77777777" w:rsidR="00844C38" w:rsidRPr="003220B5" w:rsidRDefault="00844C38" w:rsidP="00844C38">
      <w:pPr>
        <w:widowControl w:val="0"/>
        <w:tabs>
          <w:tab w:val="left" w:pos="7513"/>
        </w:tabs>
        <w:spacing w:after="0" w:line="240" w:lineRule="auto"/>
        <w:ind w:firstLine="709"/>
        <w:jc w:val="both"/>
        <w:rPr>
          <w:rFonts w:ascii="Times New Roman" w:eastAsia="Courier New" w:hAnsi="Times New Roman" w:cs="Times New Roman"/>
          <w:sz w:val="28"/>
          <w:szCs w:val="28"/>
        </w:rPr>
      </w:pPr>
      <w:r w:rsidRPr="003220B5">
        <w:rPr>
          <w:rFonts w:ascii="Times New Roman" w:eastAsia="Courier New" w:hAnsi="Times New Roman" w:cs="Times New Roman"/>
          <w:sz w:val="28"/>
          <w:szCs w:val="28"/>
        </w:rPr>
        <w:t>Согласно Федерального закона от 14.03.1995 № 33-ФЗ «Об особо охраняемых природных территориях» особо охраняемые природные территории относятся к объектам общенационального достояния.</w:t>
      </w:r>
    </w:p>
    <w:p w14:paraId="4CEBDC07" w14:textId="77777777" w:rsidR="00844C38" w:rsidRPr="003220B5" w:rsidRDefault="00844C38" w:rsidP="00844C38">
      <w:pPr>
        <w:widowControl w:val="0"/>
        <w:tabs>
          <w:tab w:val="left" w:pos="7513"/>
        </w:tabs>
        <w:spacing w:after="0" w:line="240" w:lineRule="auto"/>
        <w:ind w:firstLine="709"/>
        <w:jc w:val="both"/>
        <w:rPr>
          <w:rFonts w:ascii="Times New Roman" w:eastAsia="Courier New" w:hAnsi="Times New Roman" w:cs="Times New Roman"/>
          <w:sz w:val="28"/>
          <w:szCs w:val="28"/>
        </w:rPr>
      </w:pPr>
      <w:r w:rsidRPr="003220B5">
        <w:rPr>
          <w:rFonts w:ascii="Times New Roman" w:eastAsia="Courier New" w:hAnsi="Times New Roman" w:cs="Times New Roman"/>
          <w:sz w:val="28"/>
          <w:szCs w:val="28"/>
        </w:rPr>
        <w:t>С учетом особенностей режима особо охраняемых природных территорий различаются следующие категории указанных территорий:</w:t>
      </w:r>
    </w:p>
    <w:p w14:paraId="0F64C6C5" w14:textId="77777777" w:rsidR="00844C38" w:rsidRPr="003220B5" w:rsidRDefault="00844C38" w:rsidP="00844C38">
      <w:pPr>
        <w:widowControl w:val="0"/>
        <w:tabs>
          <w:tab w:val="left" w:pos="7513"/>
        </w:tabs>
        <w:spacing w:after="0" w:line="240" w:lineRule="auto"/>
        <w:ind w:firstLine="709"/>
        <w:jc w:val="both"/>
        <w:rPr>
          <w:rFonts w:ascii="Times New Roman" w:eastAsia="Courier New" w:hAnsi="Times New Roman" w:cs="Times New Roman"/>
          <w:sz w:val="28"/>
          <w:szCs w:val="28"/>
        </w:rPr>
      </w:pPr>
      <w:r w:rsidRPr="003220B5">
        <w:rPr>
          <w:rFonts w:ascii="Times New Roman" w:eastAsia="Courier New" w:hAnsi="Times New Roman" w:cs="Times New Roman"/>
          <w:sz w:val="28"/>
          <w:szCs w:val="28"/>
        </w:rPr>
        <w:t xml:space="preserve">а) </w:t>
      </w:r>
      <w:hyperlink r:id="rId10" w:anchor="block_200" w:history="1">
        <w:r w:rsidRPr="003220B5">
          <w:rPr>
            <w:rFonts w:ascii="Times New Roman" w:eastAsia="Courier New" w:hAnsi="Times New Roman" w:cs="Times New Roman"/>
            <w:sz w:val="28"/>
            <w:szCs w:val="28"/>
          </w:rPr>
          <w:t>государственные природные заповедники</w:t>
        </w:r>
      </w:hyperlink>
      <w:r w:rsidRPr="003220B5">
        <w:rPr>
          <w:rFonts w:ascii="Times New Roman" w:eastAsia="Courier New" w:hAnsi="Times New Roman" w:cs="Times New Roman"/>
          <w:sz w:val="28"/>
          <w:szCs w:val="28"/>
        </w:rPr>
        <w:t>, в том числе биосферные заповедники;</w:t>
      </w:r>
    </w:p>
    <w:p w14:paraId="282A3F52" w14:textId="77777777" w:rsidR="00844C38" w:rsidRPr="003220B5" w:rsidRDefault="00844C38" w:rsidP="00844C38">
      <w:pPr>
        <w:widowControl w:val="0"/>
        <w:tabs>
          <w:tab w:val="left" w:pos="7513"/>
        </w:tabs>
        <w:spacing w:after="0" w:line="240" w:lineRule="auto"/>
        <w:ind w:firstLine="709"/>
        <w:jc w:val="both"/>
        <w:rPr>
          <w:rFonts w:ascii="Times New Roman" w:eastAsia="Courier New" w:hAnsi="Times New Roman" w:cs="Times New Roman"/>
          <w:sz w:val="28"/>
          <w:szCs w:val="28"/>
        </w:rPr>
      </w:pPr>
      <w:r w:rsidRPr="003220B5">
        <w:rPr>
          <w:rFonts w:ascii="Times New Roman" w:eastAsia="Courier New" w:hAnsi="Times New Roman" w:cs="Times New Roman"/>
          <w:sz w:val="28"/>
          <w:szCs w:val="28"/>
        </w:rPr>
        <w:t xml:space="preserve">б) </w:t>
      </w:r>
      <w:hyperlink r:id="rId11" w:anchor="block_300" w:history="1">
        <w:r w:rsidRPr="003220B5">
          <w:rPr>
            <w:rFonts w:ascii="Times New Roman" w:eastAsia="Courier New" w:hAnsi="Times New Roman" w:cs="Times New Roman"/>
            <w:sz w:val="28"/>
            <w:szCs w:val="28"/>
          </w:rPr>
          <w:t>национальные парки</w:t>
        </w:r>
      </w:hyperlink>
      <w:r w:rsidRPr="003220B5">
        <w:rPr>
          <w:rFonts w:ascii="Times New Roman" w:eastAsia="Courier New" w:hAnsi="Times New Roman" w:cs="Times New Roman"/>
          <w:sz w:val="28"/>
          <w:szCs w:val="28"/>
        </w:rPr>
        <w:t>;</w:t>
      </w:r>
    </w:p>
    <w:p w14:paraId="77CBF8C3" w14:textId="77777777" w:rsidR="00844C38" w:rsidRPr="003220B5" w:rsidRDefault="00844C38" w:rsidP="00844C38">
      <w:pPr>
        <w:widowControl w:val="0"/>
        <w:tabs>
          <w:tab w:val="left" w:pos="7513"/>
        </w:tabs>
        <w:spacing w:after="0" w:line="240" w:lineRule="auto"/>
        <w:ind w:firstLine="709"/>
        <w:jc w:val="both"/>
        <w:rPr>
          <w:rFonts w:ascii="Times New Roman" w:eastAsia="Courier New" w:hAnsi="Times New Roman" w:cs="Times New Roman"/>
          <w:sz w:val="28"/>
          <w:szCs w:val="28"/>
        </w:rPr>
      </w:pPr>
      <w:r w:rsidRPr="003220B5">
        <w:rPr>
          <w:rFonts w:ascii="Times New Roman" w:eastAsia="Courier New" w:hAnsi="Times New Roman" w:cs="Times New Roman"/>
          <w:sz w:val="28"/>
          <w:szCs w:val="28"/>
        </w:rPr>
        <w:t xml:space="preserve">в) </w:t>
      </w:r>
      <w:hyperlink r:id="rId12" w:anchor="block_400" w:history="1">
        <w:r w:rsidRPr="003220B5">
          <w:rPr>
            <w:rFonts w:ascii="Times New Roman" w:eastAsia="Courier New" w:hAnsi="Times New Roman" w:cs="Times New Roman"/>
            <w:sz w:val="28"/>
            <w:szCs w:val="28"/>
          </w:rPr>
          <w:t>природные парки</w:t>
        </w:r>
      </w:hyperlink>
      <w:r w:rsidRPr="003220B5">
        <w:rPr>
          <w:rFonts w:ascii="Times New Roman" w:eastAsia="Courier New" w:hAnsi="Times New Roman" w:cs="Times New Roman"/>
          <w:sz w:val="28"/>
          <w:szCs w:val="28"/>
        </w:rPr>
        <w:t>;</w:t>
      </w:r>
    </w:p>
    <w:p w14:paraId="67135815" w14:textId="77777777" w:rsidR="00844C38" w:rsidRPr="003220B5" w:rsidRDefault="00844C38" w:rsidP="00844C38">
      <w:pPr>
        <w:widowControl w:val="0"/>
        <w:tabs>
          <w:tab w:val="left" w:pos="7513"/>
        </w:tabs>
        <w:spacing w:after="0" w:line="240" w:lineRule="auto"/>
        <w:ind w:firstLine="709"/>
        <w:jc w:val="both"/>
        <w:rPr>
          <w:rFonts w:ascii="Times New Roman" w:eastAsia="Courier New" w:hAnsi="Times New Roman" w:cs="Times New Roman"/>
          <w:sz w:val="28"/>
          <w:szCs w:val="28"/>
        </w:rPr>
      </w:pPr>
      <w:r w:rsidRPr="003220B5">
        <w:rPr>
          <w:rFonts w:ascii="Times New Roman" w:eastAsia="Courier New" w:hAnsi="Times New Roman" w:cs="Times New Roman"/>
          <w:sz w:val="28"/>
          <w:szCs w:val="28"/>
        </w:rPr>
        <w:t xml:space="preserve">г) </w:t>
      </w:r>
      <w:hyperlink r:id="rId13" w:anchor="block_500" w:history="1">
        <w:r w:rsidRPr="003220B5">
          <w:rPr>
            <w:rFonts w:ascii="Times New Roman" w:eastAsia="Courier New" w:hAnsi="Times New Roman" w:cs="Times New Roman"/>
            <w:sz w:val="28"/>
            <w:szCs w:val="28"/>
          </w:rPr>
          <w:t>государственные природные заказники</w:t>
        </w:r>
      </w:hyperlink>
      <w:r w:rsidRPr="003220B5">
        <w:rPr>
          <w:rFonts w:ascii="Times New Roman" w:eastAsia="Courier New" w:hAnsi="Times New Roman" w:cs="Times New Roman"/>
          <w:sz w:val="28"/>
          <w:szCs w:val="28"/>
        </w:rPr>
        <w:t>;</w:t>
      </w:r>
    </w:p>
    <w:p w14:paraId="6C271895" w14:textId="77777777" w:rsidR="00844C38" w:rsidRPr="003220B5" w:rsidRDefault="00844C38" w:rsidP="00844C38">
      <w:pPr>
        <w:widowControl w:val="0"/>
        <w:tabs>
          <w:tab w:val="left" w:pos="7513"/>
        </w:tabs>
        <w:spacing w:after="0" w:line="240" w:lineRule="auto"/>
        <w:ind w:firstLine="709"/>
        <w:jc w:val="both"/>
        <w:rPr>
          <w:rFonts w:ascii="Times New Roman" w:eastAsia="Courier New" w:hAnsi="Times New Roman" w:cs="Times New Roman"/>
          <w:sz w:val="28"/>
          <w:szCs w:val="28"/>
        </w:rPr>
      </w:pPr>
      <w:r w:rsidRPr="003220B5">
        <w:rPr>
          <w:rFonts w:ascii="Times New Roman" w:eastAsia="Courier New" w:hAnsi="Times New Roman" w:cs="Times New Roman"/>
          <w:sz w:val="28"/>
          <w:szCs w:val="28"/>
        </w:rPr>
        <w:t xml:space="preserve">д) </w:t>
      </w:r>
      <w:hyperlink r:id="rId14" w:anchor="block_600" w:history="1">
        <w:r w:rsidRPr="003220B5">
          <w:rPr>
            <w:rFonts w:ascii="Times New Roman" w:eastAsia="Courier New" w:hAnsi="Times New Roman" w:cs="Times New Roman"/>
            <w:sz w:val="28"/>
            <w:szCs w:val="28"/>
          </w:rPr>
          <w:t>памятники природы</w:t>
        </w:r>
      </w:hyperlink>
      <w:r w:rsidRPr="003220B5">
        <w:rPr>
          <w:rFonts w:ascii="Times New Roman" w:eastAsia="Courier New" w:hAnsi="Times New Roman" w:cs="Times New Roman"/>
          <w:sz w:val="28"/>
          <w:szCs w:val="28"/>
        </w:rPr>
        <w:t>;</w:t>
      </w:r>
    </w:p>
    <w:p w14:paraId="32E70F1B" w14:textId="77777777" w:rsidR="00844C38" w:rsidRPr="003220B5" w:rsidRDefault="00844C38" w:rsidP="00844C38">
      <w:pPr>
        <w:widowControl w:val="0"/>
        <w:tabs>
          <w:tab w:val="left" w:pos="7513"/>
        </w:tabs>
        <w:spacing w:after="0" w:line="240" w:lineRule="auto"/>
        <w:ind w:firstLine="709"/>
        <w:jc w:val="both"/>
        <w:rPr>
          <w:rFonts w:ascii="Times New Roman" w:eastAsia="Courier New" w:hAnsi="Times New Roman" w:cs="Times New Roman"/>
          <w:sz w:val="28"/>
          <w:szCs w:val="28"/>
        </w:rPr>
      </w:pPr>
      <w:r w:rsidRPr="003220B5">
        <w:rPr>
          <w:rFonts w:ascii="Times New Roman" w:eastAsia="Courier New" w:hAnsi="Times New Roman" w:cs="Times New Roman"/>
          <w:sz w:val="28"/>
          <w:szCs w:val="28"/>
        </w:rPr>
        <w:t xml:space="preserve">е) </w:t>
      </w:r>
      <w:hyperlink r:id="rId15" w:anchor="block_700" w:history="1">
        <w:r w:rsidRPr="003220B5">
          <w:rPr>
            <w:rFonts w:ascii="Times New Roman" w:eastAsia="Courier New" w:hAnsi="Times New Roman" w:cs="Times New Roman"/>
            <w:sz w:val="28"/>
            <w:szCs w:val="28"/>
          </w:rPr>
          <w:t>дендрологические парки и ботанические сады</w:t>
        </w:r>
      </w:hyperlink>
      <w:r w:rsidRPr="003220B5">
        <w:rPr>
          <w:rFonts w:ascii="Times New Roman" w:eastAsia="Courier New" w:hAnsi="Times New Roman" w:cs="Times New Roman"/>
          <w:sz w:val="28"/>
          <w:szCs w:val="28"/>
        </w:rPr>
        <w:t>.</w:t>
      </w:r>
    </w:p>
    <w:p w14:paraId="653B45C4" w14:textId="2C3A6637" w:rsidR="00844C38" w:rsidRPr="003220B5" w:rsidRDefault="00844C38" w:rsidP="00844C38">
      <w:pPr>
        <w:widowControl w:val="0"/>
        <w:tabs>
          <w:tab w:val="left" w:pos="751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x-none"/>
        </w:rPr>
      </w:pPr>
      <w:bookmarkStart w:id="33" w:name="_Hlk107482171"/>
      <w:r w:rsidRPr="003220B5">
        <w:rPr>
          <w:rFonts w:ascii="Times New Roman" w:hAnsi="Times New Roman" w:cs="Times New Roman"/>
          <w:sz w:val="28"/>
          <w:szCs w:val="28"/>
          <w:lang w:eastAsia="x-none"/>
        </w:rPr>
        <w:t xml:space="preserve">В соответствии с </w:t>
      </w:r>
      <w:bookmarkStart w:id="34" w:name="_Hlk107482105"/>
      <w:bookmarkEnd w:id="33"/>
      <w:r w:rsidRPr="003220B5">
        <w:rPr>
          <w:rFonts w:ascii="Times New Roman" w:hAnsi="Times New Roman" w:cs="Times New Roman"/>
          <w:sz w:val="28"/>
          <w:szCs w:val="28"/>
          <w:lang w:eastAsia="x-none"/>
        </w:rPr>
        <w:t xml:space="preserve">постановлением Администрации Курской области от 20.07.2012 № 607-па «Об утверждении Схемы развития и размещения особо охраняемых природных территорий в Курской области на период до 2024 года» на территории </w:t>
      </w:r>
      <w:r w:rsidRPr="003220B5">
        <w:rPr>
          <w:rFonts w:ascii="Times New Roman" w:eastAsia="Courier New" w:hAnsi="Times New Roman" w:cs="Times New Roman"/>
          <w:color w:val="000000"/>
          <w:sz w:val="28"/>
          <w:szCs w:val="28"/>
        </w:rPr>
        <w:t>Густомойского сельсовета Льговского района Курской области</w:t>
      </w:r>
      <w:r w:rsidRPr="003220B5">
        <w:rPr>
          <w:rFonts w:ascii="Times New Roman" w:hAnsi="Times New Roman" w:cs="Times New Roman"/>
          <w:sz w:val="28"/>
          <w:szCs w:val="28"/>
          <w:lang w:eastAsia="x-none"/>
        </w:rPr>
        <w:t xml:space="preserve"> имеется памятники природы.</w:t>
      </w:r>
    </w:p>
    <w:p w14:paraId="02739178" w14:textId="11C420BE" w:rsidR="00AA1421" w:rsidRPr="003220B5" w:rsidRDefault="00AA1421" w:rsidP="00AA1421">
      <w:pPr>
        <w:widowControl w:val="0"/>
        <w:tabs>
          <w:tab w:val="left" w:pos="751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x-none"/>
        </w:rPr>
      </w:pPr>
      <w:r w:rsidRPr="003220B5">
        <w:rPr>
          <w:rFonts w:ascii="Times New Roman" w:hAnsi="Times New Roman" w:cs="Times New Roman"/>
          <w:sz w:val="28"/>
          <w:szCs w:val="28"/>
          <w:lang w:eastAsia="x-none"/>
        </w:rPr>
        <w:t>В таблице представлен перечень особо охраняемых природных территорий на территории Густомойского сельсовета Льговского района Курско</w:t>
      </w:r>
      <w:r w:rsidR="0079728D" w:rsidRPr="003220B5">
        <w:rPr>
          <w:rFonts w:ascii="Times New Roman" w:hAnsi="Times New Roman" w:cs="Times New Roman"/>
          <w:sz w:val="28"/>
          <w:szCs w:val="28"/>
          <w:lang w:eastAsia="x-none"/>
        </w:rPr>
        <w:t>й</w:t>
      </w:r>
      <w:r w:rsidRPr="003220B5">
        <w:rPr>
          <w:rFonts w:ascii="Times New Roman" w:hAnsi="Times New Roman" w:cs="Times New Roman"/>
          <w:sz w:val="28"/>
          <w:szCs w:val="28"/>
          <w:lang w:eastAsia="x-none"/>
        </w:rPr>
        <w:t xml:space="preserve"> </w:t>
      </w:r>
      <w:r w:rsidR="0079728D" w:rsidRPr="003220B5">
        <w:rPr>
          <w:rFonts w:ascii="Times New Roman" w:hAnsi="Times New Roman" w:cs="Times New Roman"/>
          <w:sz w:val="28"/>
          <w:szCs w:val="28"/>
          <w:lang w:eastAsia="x-none"/>
        </w:rPr>
        <w:t>области</w:t>
      </w:r>
      <w:r w:rsidRPr="003220B5">
        <w:rPr>
          <w:rFonts w:ascii="Times New Roman" w:hAnsi="Times New Roman" w:cs="Times New Roman"/>
          <w:sz w:val="28"/>
          <w:szCs w:val="28"/>
          <w:lang w:eastAsia="x-none"/>
        </w:rPr>
        <w:t>.</w:t>
      </w:r>
    </w:p>
    <w:p w14:paraId="2DF04A91" w14:textId="2B0E7AA9" w:rsidR="00844C38" w:rsidRPr="003220B5" w:rsidRDefault="00844C38" w:rsidP="00844C38">
      <w:pPr>
        <w:widowControl w:val="0"/>
        <w:tabs>
          <w:tab w:val="left" w:pos="7513"/>
        </w:tabs>
        <w:spacing w:before="240" w:after="24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  <w:lang w:eastAsia="x-none"/>
        </w:rPr>
      </w:pPr>
      <w:r w:rsidRPr="003220B5">
        <w:rPr>
          <w:rFonts w:ascii="Times New Roman" w:hAnsi="Times New Roman" w:cs="Times New Roman"/>
          <w:sz w:val="28"/>
          <w:szCs w:val="28"/>
          <w:lang w:eastAsia="x-none"/>
        </w:rPr>
        <w:t xml:space="preserve">Таблица </w:t>
      </w:r>
    </w:p>
    <w:p w14:paraId="766978C2" w14:textId="7029490B" w:rsidR="00844C38" w:rsidRPr="003220B5" w:rsidRDefault="00844C38" w:rsidP="00844C38">
      <w:pPr>
        <w:spacing w:line="240" w:lineRule="auto"/>
        <w:jc w:val="center"/>
        <w:rPr>
          <w:rFonts w:ascii="Times New Roman" w:hAnsi="Times New Roman" w:cs="Times New Roman"/>
          <w:b/>
          <w:bCs/>
          <w:color w:val="22272F"/>
          <w:sz w:val="28"/>
          <w:szCs w:val="28"/>
          <w:shd w:val="clear" w:color="auto" w:fill="FFFFFF"/>
        </w:rPr>
      </w:pPr>
      <w:r w:rsidRPr="003220B5">
        <w:rPr>
          <w:rFonts w:ascii="Times New Roman" w:hAnsi="Times New Roman" w:cs="Times New Roman"/>
          <w:b/>
          <w:bCs/>
          <w:color w:val="22272F"/>
          <w:sz w:val="28"/>
          <w:szCs w:val="28"/>
          <w:shd w:val="clear" w:color="auto" w:fill="FFFFFF"/>
        </w:rPr>
        <w:t>Перечень особо охраняемых природных территорий на территории Густомойского сельсовета Льговского района Курской области</w:t>
      </w:r>
    </w:p>
    <w:tbl>
      <w:tblPr>
        <w:tblW w:w="5000" w:type="pct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67"/>
        <w:gridCol w:w="4234"/>
        <w:gridCol w:w="2059"/>
        <w:gridCol w:w="2195"/>
      </w:tblGrid>
      <w:tr w:rsidR="00844C38" w:rsidRPr="003220B5" w14:paraId="1B6D5FC6" w14:textId="77777777" w:rsidTr="00BA7AB0">
        <w:tc>
          <w:tcPr>
            <w:tcW w:w="3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474AB3BF" w14:textId="77777777" w:rsidR="00844C38" w:rsidRPr="003220B5" w:rsidRDefault="00844C38" w:rsidP="00BA7AB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22272F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b/>
                <w:bCs/>
                <w:color w:val="22272F"/>
                <w:sz w:val="20"/>
                <w:szCs w:val="20"/>
              </w:rPr>
              <w:t>№</w:t>
            </w:r>
          </w:p>
          <w:p w14:paraId="17DE773D" w14:textId="77777777" w:rsidR="00844C38" w:rsidRPr="003220B5" w:rsidRDefault="00844C38" w:rsidP="00BA7AB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22272F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b/>
                <w:bCs/>
                <w:color w:val="22272F"/>
                <w:sz w:val="20"/>
                <w:szCs w:val="20"/>
              </w:rPr>
              <w:t>п/п</w:t>
            </w:r>
          </w:p>
        </w:tc>
        <w:tc>
          <w:tcPr>
            <w:tcW w:w="233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4C911243" w14:textId="77777777" w:rsidR="00844C38" w:rsidRPr="003220B5" w:rsidRDefault="00844C38" w:rsidP="00BA7AB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22272F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b/>
                <w:bCs/>
                <w:color w:val="22272F"/>
                <w:sz w:val="20"/>
                <w:szCs w:val="20"/>
              </w:rPr>
              <w:t>Наименование, площадь (га)</w:t>
            </w:r>
          </w:p>
        </w:tc>
        <w:tc>
          <w:tcPr>
            <w:tcW w:w="113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74766988" w14:textId="77777777" w:rsidR="00844C38" w:rsidRPr="003220B5" w:rsidRDefault="00844C38" w:rsidP="00BA7AB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22272F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b/>
                <w:bCs/>
                <w:color w:val="22272F"/>
                <w:sz w:val="20"/>
                <w:szCs w:val="20"/>
              </w:rPr>
              <w:t>Категория</w:t>
            </w:r>
          </w:p>
        </w:tc>
        <w:tc>
          <w:tcPr>
            <w:tcW w:w="121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7DBB7466" w14:textId="77777777" w:rsidR="00844C38" w:rsidRPr="003220B5" w:rsidRDefault="00844C38" w:rsidP="00BA7AB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22272F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b/>
                <w:bCs/>
                <w:color w:val="22272F"/>
                <w:sz w:val="20"/>
                <w:szCs w:val="20"/>
              </w:rPr>
              <w:t>Местоположение</w:t>
            </w:r>
          </w:p>
        </w:tc>
      </w:tr>
      <w:tr w:rsidR="00844C38" w:rsidRPr="003220B5" w14:paraId="6D277B3E" w14:textId="77777777" w:rsidTr="00BA7AB0">
        <w:tc>
          <w:tcPr>
            <w:tcW w:w="5000" w:type="pct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4DFFE600" w14:textId="77777777" w:rsidR="00844C38" w:rsidRPr="003220B5" w:rsidRDefault="00844C38" w:rsidP="00BA7AB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22272F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color w:val="22272F"/>
                <w:sz w:val="20"/>
                <w:szCs w:val="20"/>
              </w:rPr>
              <w:t>Особо охраняемые природные территории регионального значения</w:t>
            </w:r>
          </w:p>
        </w:tc>
      </w:tr>
      <w:tr w:rsidR="00844C38" w:rsidRPr="003220B5" w14:paraId="48FCFC05" w14:textId="77777777" w:rsidTr="00BA7AB0">
        <w:tc>
          <w:tcPr>
            <w:tcW w:w="3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1EAFF349" w14:textId="77777777" w:rsidR="00844C38" w:rsidRPr="003220B5" w:rsidRDefault="00844C38" w:rsidP="00BA7AB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22272F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color w:val="22272F"/>
                <w:sz w:val="20"/>
                <w:szCs w:val="20"/>
              </w:rPr>
              <w:t>1</w:t>
            </w:r>
          </w:p>
        </w:tc>
        <w:tc>
          <w:tcPr>
            <w:tcW w:w="233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5F14F170" w14:textId="77777777" w:rsidR="00844C38" w:rsidRPr="003220B5" w:rsidRDefault="00844C38" w:rsidP="00BA7AB0">
            <w:pPr>
              <w:spacing w:after="0" w:line="240" w:lineRule="auto"/>
              <w:rPr>
                <w:rFonts w:ascii="Times New Roman" w:hAnsi="Times New Roman" w:cs="Times New Roman"/>
                <w:color w:val="22272F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color w:val="22272F"/>
                <w:sz w:val="20"/>
                <w:szCs w:val="20"/>
              </w:rPr>
              <w:t xml:space="preserve">Озеро </w:t>
            </w:r>
            <w:proofErr w:type="spellStart"/>
            <w:r w:rsidRPr="003220B5">
              <w:rPr>
                <w:rFonts w:ascii="Times New Roman" w:hAnsi="Times New Roman" w:cs="Times New Roman"/>
                <w:color w:val="22272F"/>
                <w:sz w:val="20"/>
                <w:szCs w:val="20"/>
              </w:rPr>
              <w:t>Лезвино</w:t>
            </w:r>
            <w:proofErr w:type="spellEnd"/>
            <w:r w:rsidRPr="003220B5">
              <w:rPr>
                <w:rFonts w:ascii="Times New Roman" w:hAnsi="Times New Roman" w:cs="Times New Roman"/>
                <w:color w:val="22272F"/>
                <w:sz w:val="20"/>
                <w:szCs w:val="20"/>
              </w:rPr>
              <w:t>, 151,6 га</w:t>
            </w:r>
          </w:p>
        </w:tc>
        <w:tc>
          <w:tcPr>
            <w:tcW w:w="113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417F3F30" w14:textId="77777777" w:rsidR="00844C38" w:rsidRPr="003220B5" w:rsidRDefault="00844C38" w:rsidP="00BA7AB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22272F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color w:val="22272F"/>
                <w:sz w:val="20"/>
                <w:szCs w:val="20"/>
              </w:rPr>
              <w:t>Памятник природы</w:t>
            </w:r>
          </w:p>
        </w:tc>
        <w:tc>
          <w:tcPr>
            <w:tcW w:w="121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49A7E4AF" w14:textId="77777777" w:rsidR="00844C38" w:rsidRPr="003220B5" w:rsidRDefault="00844C38" w:rsidP="00BA7AB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22272F"/>
                <w:sz w:val="20"/>
                <w:szCs w:val="20"/>
              </w:rPr>
            </w:pPr>
            <w:r w:rsidRPr="003220B5">
              <w:rPr>
                <w:rFonts w:ascii="Times New Roman" w:hAnsi="Times New Roman" w:cs="Times New Roman"/>
                <w:color w:val="22272F"/>
                <w:sz w:val="20"/>
                <w:szCs w:val="20"/>
              </w:rPr>
              <w:t>Льговский район</w:t>
            </w:r>
          </w:p>
        </w:tc>
      </w:tr>
      <w:bookmarkEnd w:id="34"/>
    </w:tbl>
    <w:p w14:paraId="2C5D1B9E" w14:textId="77777777" w:rsidR="00844C38" w:rsidRPr="003220B5" w:rsidRDefault="00844C38" w:rsidP="00844C38"/>
    <w:p w14:paraId="039E25A0" w14:textId="727BA852" w:rsidR="007E5A6A" w:rsidRPr="003220B5" w:rsidRDefault="00844C38" w:rsidP="007E5A6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Постановлением Администрации Курской области от 29.03.2021 № 116</w:t>
      </w:r>
      <w:r w:rsidRPr="003220B5">
        <w:rPr>
          <w:rFonts w:ascii="Times New Roman" w:hAnsi="Times New Roman" w:cs="Times New Roman"/>
          <w:sz w:val="28"/>
          <w:szCs w:val="28"/>
        </w:rPr>
        <w:noBreakHyphen/>
        <w:t xml:space="preserve">пг установлена охранная зоны памятника природы регионального значения «Озеро </w:t>
      </w:r>
      <w:proofErr w:type="spellStart"/>
      <w:r w:rsidRPr="003220B5">
        <w:rPr>
          <w:rFonts w:ascii="Times New Roman" w:hAnsi="Times New Roman" w:cs="Times New Roman"/>
          <w:sz w:val="28"/>
          <w:szCs w:val="28"/>
        </w:rPr>
        <w:t>Лезвино</w:t>
      </w:r>
      <w:proofErr w:type="spellEnd"/>
      <w:r w:rsidRPr="003220B5">
        <w:rPr>
          <w:rFonts w:ascii="Times New Roman" w:hAnsi="Times New Roman" w:cs="Times New Roman"/>
          <w:sz w:val="28"/>
          <w:szCs w:val="28"/>
        </w:rPr>
        <w:t>» (далее – охранная зона).</w:t>
      </w:r>
      <w:r w:rsidR="007E5A6A" w:rsidRPr="003220B5">
        <w:rPr>
          <w:rFonts w:ascii="Times New Roman" w:hAnsi="Times New Roman" w:cs="Times New Roman"/>
          <w:sz w:val="28"/>
          <w:szCs w:val="28"/>
        </w:rPr>
        <w:t xml:space="preserve"> Реестровый номер охранной зоны 46:13-6.998.</w:t>
      </w:r>
    </w:p>
    <w:p w14:paraId="1740B86F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lastRenderedPageBreak/>
        <w:t xml:space="preserve">Охранная зона установлена в целях защиты памятника природы от неблагоприятных антропогенных воздействий на прилегающей к нему территории. </w:t>
      </w:r>
    </w:p>
    <w:p w14:paraId="28F03CB6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Охранная зона расположена на территории Густомойского сельсовета Льговского района и Ивановского сельсовета Рыльского района Курской области.</w:t>
      </w:r>
    </w:p>
    <w:p w14:paraId="2355E969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Охранная зона представляет собой контур шириной 50 м, проходящей по периметру границ памятника природы.</w:t>
      </w:r>
    </w:p>
    <w:p w14:paraId="31E82C13" w14:textId="13B7796E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 xml:space="preserve">Общая площадь охранный хоны составляет 34,2151 га. </w:t>
      </w:r>
    </w:p>
    <w:p w14:paraId="32EFA0F5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Общая площадь памятника природы с охранной зоной составляет 185,8151 га.</w:t>
      </w:r>
    </w:p>
    <w:p w14:paraId="2DFE987E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Охранная зона находится в кадастровых кварталах 46:13:011110, 46:20:102001.</w:t>
      </w:r>
    </w:p>
    <w:p w14:paraId="1B2CEA2D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В кадастровом квартале 46:13:011110 в границы охранной зоны попадает часть земельного участка с кадастровым номером 46:13:000000:850, находящегося в собственности Российской Федерации, категория земель: земли лесного фонда, разрешенное использование: для ведения лесного хозяйства (выписка из ЕГРН о переходе прав на объект недвижимости от 01.10.2020 №КУВИ-002/2020-25879118).</w:t>
      </w:r>
    </w:p>
    <w:p w14:paraId="25207001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 xml:space="preserve">В границы охранной зоны входит территория </w:t>
      </w:r>
      <w:proofErr w:type="spellStart"/>
      <w:r w:rsidRPr="003220B5">
        <w:rPr>
          <w:rFonts w:ascii="Times New Roman" w:hAnsi="Times New Roman" w:cs="Times New Roman"/>
          <w:sz w:val="28"/>
          <w:szCs w:val="28"/>
        </w:rPr>
        <w:t>Баницанского</w:t>
      </w:r>
      <w:proofErr w:type="spellEnd"/>
      <w:r w:rsidRPr="003220B5">
        <w:rPr>
          <w:rFonts w:ascii="Times New Roman" w:hAnsi="Times New Roman" w:cs="Times New Roman"/>
          <w:sz w:val="28"/>
          <w:szCs w:val="28"/>
        </w:rPr>
        <w:t xml:space="preserve"> участкового лесничества – урочище </w:t>
      </w:r>
      <w:proofErr w:type="spellStart"/>
      <w:r w:rsidRPr="003220B5">
        <w:rPr>
          <w:rFonts w:ascii="Times New Roman" w:hAnsi="Times New Roman" w:cs="Times New Roman"/>
          <w:sz w:val="28"/>
          <w:szCs w:val="28"/>
        </w:rPr>
        <w:t>Банищанская</w:t>
      </w:r>
      <w:proofErr w:type="spellEnd"/>
      <w:r w:rsidRPr="003220B5">
        <w:rPr>
          <w:rFonts w:ascii="Times New Roman" w:hAnsi="Times New Roman" w:cs="Times New Roman"/>
          <w:sz w:val="28"/>
          <w:szCs w:val="28"/>
        </w:rPr>
        <w:t xml:space="preserve"> дача.</w:t>
      </w:r>
    </w:p>
    <w:p w14:paraId="68759DEB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Прилегающая к озеру территория лесного фонда передана в аренду ООО «</w:t>
      </w:r>
      <w:proofErr w:type="spellStart"/>
      <w:r w:rsidRPr="003220B5">
        <w:rPr>
          <w:rFonts w:ascii="Times New Roman" w:hAnsi="Times New Roman" w:cs="Times New Roman"/>
          <w:sz w:val="28"/>
          <w:szCs w:val="28"/>
        </w:rPr>
        <w:t>Банищанская</w:t>
      </w:r>
      <w:proofErr w:type="spellEnd"/>
      <w:r w:rsidRPr="003220B5">
        <w:rPr>
          <w:rFonts w:ascii="Times New Roman" w:hAnsi="Times New Roman" w:cs="Times New Roman"/>
          <w:sz w:val="28"/>
          <w:szCs w:val="28"/>
        </w:rPr>
        <w:t xml:space="preserve"> дача» для заготовки древесины и ООО «Веселье» для ведения охотничьего хозяйства.</w:t>
      </w:r>
    </w:p>
    <w:p w14:paraId="03382C1F" w14:textId="6485B4D9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Земельные участки в границах охранной зоны у собственников, землепользователей, землевладельцев и арендаторов не изымаются и используются ими с соблюдением установленного для таки</w:t>
      </w:r>
      <w:r w:rsidR="00CF3708" w:rsidRPr="003220B5">
        <w:rPr>
          <w:rFonts w:ascii="Times New Roman" w:hAnsi="Times New Roman" w:cs="Times New Roman"/>
          <w:sz w:val="28"/>
          <w:szCs w:val="28"/>
        </w:rPr>
        <w:t>х</w:t>
      </w:r>
      <w:r w:rsidRPr="003220B5">
        <w:rPr>
          <w:rFonts w:ascii="Times New Roman" w:hAnsi="Times New Roman" w:cs="Times New Roman"/>
          <w:sz w:val="28"/>
          <w:szCs w:val="28"/>
        </w:rPr>
        <w:t xml:space="preserve"> земельных участков особого правового режима.</w:t>
      </w:r>
    </w:p>
    <w:p w14:paraId="1D015C62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 xml:space="preserve">Охранная зона предназначена для выполнения следующих основных задач:  </w:t>
      </w:r>
    </w:p>
    <w:p w14:paraId="5841DB24" w14:textId="381726A3" w:rsidR="00844C38" w:rsidRPr="003220B5" w:rsidRDefault="00CF370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 xml:space="preserve">снижение </w:t>
      </w:r>
      <w:r w:rsidR="00844C38" w:rsidRPr="003220B5">
        <w:rPr>
          <w:rFonts w:ascii="Times New Roman" w:hAnsi="Times New Roman" w:cs="Times New Roman"/>
          <w:sz w:val="28"/>
          <w:szCs w:val="28"/>
        </w:rPr>
        <w:t>негативного воздействия хозяйственной деятельности на природные комплексы и объекты памятника природы;</w:t>
      </w:r>
    </w:p>
    <w:p w14:paraId="7180E61E" w14:textId="7CABFCC1" w:rsidR="00844C38" w:rsidRPr="003220B5" w:rsidRDefault="00CF370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 xml:space="preserve">охрана </w:t>
      </w:r>
      <w:r w:rsidR="00844C38" w:rsidRPr="003220B5">
        <w:rPr>
          <w:rFonts w:ascii="Times New Roman" w:hAnsi="Times New Roman" w:cs="Times New Roman"/>
          <w:sz w:val="28"/>
          <w:szCs w:val="28"/>
        </w:rPr>
        <w:t xml:space="preserve">территории одного из наиболее крупных </w:t>
      </w:r>
      <w:proofErr w:type="spellStart"/>
      <w:r w:rsidR="00844C38" w:rsidRPr="003220B5">
        <w:rPr>
          <w:rFonts w:ascii="Times New Roman" w:hAnsi="Times New Roman" w:cs="Times New Roman"/>
          <w:sz w:val="28"/>
          <w:szCs w:val="28"/>
        </w:rPr>
        <w:t>старичных</w:t>
      </w:r>
      <w:proofErr w:type="spellEnd"/>
      <w:r w:rsidR="00844C38" w:rsidRPr="003220B5">
        <w:rPr>
          <w:rFonts w:ascii="Times New Roman" w:hAnsi="Times New Roman" w:cs="Times New Roman"/>
          <w:sz w:val="28"/>
          <w:szCs w:val="28"/>
        </w:rPr>
        <w:t xml:space="preserve"> озер Курской области с комплексом сообществ пойменных лесных, околоводных и водных </w:t>
      </w:r>
      <w:proofErr w:type="spellStart"/>
      <w:r w:rsidR="00844C38" w:rsidRPr="003220B5">
        <w:rPr>
          <w:rFonts w:ascii="Times New Roman" w:hAnsi="Times New Roman" w:cs="Times New Roman"/>
          <w:sz w:val="28"/>
          <w:szCs w:val="28"/>
        </w:rPr>
        <w:t>экотопов</w:t>
      </w:r>
      <w:proofErr w:type="spellEnd"/>
      <w:r w:rsidR="00844C38" w:rsidRPr="003220B5">
        <w:rPr>
          <w:rFonts w:ascii="Times New Roman" w:hAnsi="Times New Roman" w:cs="Times New Roman"/>
          <w:sz w:val="28"/>
          <w:szCs w:val="28"/>
        </w:rPr>
        <w:t xml:space="preserve"> с характерными фаунистическими и флористическими комплексами редких и исчезающих видов животных и их местообитаний, в том числе внесенных в Красную книгу Курской области (2017) и Красную книгу Российской Федерации (2008).</w:t>
      </w:r>
    </w:p>
    <w:p w14:paraId="7908F844" w14:textId="0FBEAC3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 xml:space="preserve">В границах охранной зоны действуют ограничения хозяйственной и иной деятельности, предусмотренные статьей 65 Водного кодекса Российской Федерации и Правилами установления рыбоохранных зон, утвержденными постановлением Правительства Российской Федерации от 6 октября 2008 г. № 743, а также запрещается деятельность, оказывающая негативное </w:t>
      </w:r>
      <w:r w:rsidR="00CF3708" w:rsidRPr="003220B5">
        <w:rPr>
          <w:rFonts w:ascii="Times New Roman" w:hAnsi="Times New Roman" w:cs="Times New Roman"/>
          <w:sz w:val="28"/>
          <w:szCs w:val="28"/>
        </w:rPr>
        <w:t>(</w:t>
      </w:r>
      <w:r w:rsidRPr="003220B5">
        <w:rPr>
          <w:rFonts w:ascii="Times New Roman" w:hAnsi="Times New Roman" w:cs="Times New Roman"/>
          <w:sz w:val="28"/>
          <w:szCs w:val="28"/>
        </w:rPr>
        <w:t>вредное</w:t>
      </w:r>
      <w:r w:rsidR="00CF3708" w:rsidRPr="003220B5">
        <w:rPr>
          <w:rFonts w:ascii="Times New Roman" w:hAnsi="Times New Roman" w:cs="Times New Roman"/>
          <w:sz w:val="28"/>
          <w:szCs w:val="28"/>
        </w:rPr>
        <w:t>)</w:t>
      </w:r>
      <w:r w:rsidRPr="003220B5">
        <w:rPr>
          <w:rFonts w:ascii="Times New Roman" w:hAnsi="Times New Roman" w:cs="Times New Roman"/>
          <w:sz w:val="28"/>
          <w:szCs w:val="28"/>
        </w:rPr>
        <w:t xml:space="preserve"> воздействие на природные комплексы и объекты </w:t>
      </w:r>
      <w:r w:rsidRPr="003220B5">
        <w:rPr>
          <w:rFonts w:ascii="Times New Roman" w:hAnsi="Times New Roman" w:cs="Times New Roman"/>
          <w:sz w:val="28"/>
          <w:szCs w:val="28"/>
        </w:rPr>
        <w:lastRenderedPageBreak/>
        <w:t>растительного и животного мира памятника природы, в том числе:</w:t>
      </w:r>
    </w:p>
    <w:p w14:paraId="68295424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предоставление земельных участков для осуществления хозяйственной и иной деятельности;</w:t>
      </w:r>
    </w:p>
    <w:p w14:paraId="148DEAA2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распашка земель;</w:t>
      </w:r>
    </w:p>
    <w:p w14:paraId="236EFE81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размещение отвалов размываемых грунтов;</w:t>
      </w:r>
    </w:p>
    <w:p w14:paraId="7426506F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выпас сельскохозяйственных животных и организация для них летних лагерей, ванн;</w:t>
      </w:r>
    </w:p>
    <w:p w14:paraId="7CE8ADA7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размещение специализированных хранилищ пестицидов и агрохимикатов, применение пестицидов и агрохимикатов;</w:t>
      </w:r>
    </w:p>
    <w:p w14:paraId="055ADF46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сброс сточных, в том числе дренажных, вод;</w:t>
      </w:r>
    </w:p>
    <w:p w14:paraId="0A3440CC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разбивка туристических стоянок;</w:t>
      </w:r>
    </w:p>
    <w:p w14:paraId="11A686B6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разведение костров;</w:t>
      </w:r>
    </w:p>
    <w:p w14:paraId="3C8ABB3A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деятельность, влекущая за собой нарушение условий произрастания и обитания объектов растительного и животного мира;</w:t>
      </w:r>
    </w:p>
    <w:p w14:paraId="313D6202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проезд и стоянка автомототранспортных средств, не связанных с функционированием памятника природы (кроме случаев, связанных с использованием транспортных средств собственниками, владельцами, пользователями земельных участков, расположенных в границах памятника природы) и его охранной зоны;</w:t>
      </w:r>
    </w:p>
    <w:p w14:paraId="1AE5BA93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мойка транспортных средств;</w:t>
      </w:r>
    </w:p>
    <w:p w14:paraId="7A3356B1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строительство промышленных объектов, зданий, строений и других сооружений, не связанных с функционированием памятника природы;</w:t>
      </w:r>
    </w:p>
    <w:p w14:paraId="1E91B479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все виды мелиоративных работ;</w:t>
      </w:r>
    </w:p>
    <w:p w14:paraId="56C53649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размещение скотомогильников, загрязнение, захламление территории, складирование и захоронение промышленных и коммунальных отходов;</w:t>
      </w:r>
    </w:p>
    <w:p w14:paraId="66C06E6D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деятельность, влекущая за собой изменение гидрологического режима территории;</w:t>
      </w:r>
    </w:p>
    <w:p w14:paraId="7F59389D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нарушение и уничтожение почвенно-растительного покрова;</w:t>
      </w:r>
    </w:p>
    <w:p w14:paraId="1CDDEA41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сбор листьев, цветов, ягод и других частей редких и охраняемых видов растений в любых целях, за исключением научных исследований;</w:t>
      </w:r>
    </w:p>
    <w:p w14:paraId="087085FA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изменение видового состава растительности, включая интродукцию видов и выкапывание видов местной флоры;</w:t>
      </w:r>
    </w:p>
    <w:p w14:paraId="5FD06A70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повреждение специальных предупредительных аншлагов и информационных знаков.</w:t>
      </w:r>
    </w:p>
    <w:p w14:paraId="59902161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В границах охранной зоны допускается:</w:t>
      </w:r>
    </w:p>
    <w:p w14:paraId="095D6626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проведение научно-исследовательских работ;</w:t>
      </w:r>
    </w:p>
    <w:p w14:paraId="5F248676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организация эколого-просветительских мероприятий, в том числе проведение учебно-познавательных экскурсий;</w:t>
      </w:r>
    </w:p>
    <w:p w14:paraId="174741B9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проведение работ по установке специальных предупредительных аншлагов с указанием режима охранной зоны и информационных знаков;</w:t>
      </w:r>
    </w:p>
    <w:p w14:paraId="23B11C6B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размещение ограничивающих проездов и проход сооружений;</w:t>
      </w:r>
    </w:p>
    <w:p w14:paraId="5C9BEFEA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 xml:space="preserve">использование лесов в соответствии с проектом освоения лесов, Положением об охранной зоне памятника природы регионального значения </w:t>
      </w:r>
      <w:r w:rsidRPr="003220B5">
        <w:rPr>
          <w:rFonts w:ascii="Times New Roman" w:hAnsi="Times New Roman" w:cs="Times New Roman"/>
          <w:sz w:val="28"/>
          <w:szCs w:val="28"/>
        </w:rPr>
        <w:lastRenderedPageBreak/>
        <w:t xml:space="preserve">«Озеро </w:t>
      </w:r>
      <w:proofErr w:type="spellStart"/>
      <w:r w:rsidRPr="003220B5">
        <w:rPr>
          <w:rFonts w:ascii="Times New Roman" w:hAnsi="Times New Roman" w:cs="Times New Roman"/>
          <w:sz w:val="28"/>
          <w:szCs w:val="28"/>
        </w:rPr>
        <w:t>Лезвино</w:t>
      </w:r>
      <w:proofErr w:type="spellEnd"/>
      <w:r w:rsidRPr="003220B5">
        <w:rPr>
          <w:rFonts w:ascii="Times New Roman" w:hAnsi="Times New Roman" w:cs="Times New Roman"/>
          <w:sz w:val="28"/>
          <w:szCs w:val="28"/>
        </w:rPr>
        <w:t xml:space="preserve">», а также на условиях договора аренды соответствующего земельного участка; </w:t>
      </w:r>
    </w:p>
    <w:p w14:paraId="654FC2F1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проведение противопожарных, санитарно-оздоровительных и иных профилактических мероприятий, необходимых для обеспечения противопожарной безопасности и поддержания санитарных свойств территории;</w:t>
      </w:r>
    </w:p>
    <w:p w14:paraId="3FF676B6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 xml:space="preserve">ведение </w:t>
      </w:r>
      <w:proofErr w:type="spellStart"/>
      <w:r w:rsidRPr="003220B5">
        <w:rPr>
          <w:rFonts w:ascii="Times New Roman" w:hAnsi="Times New Roman" w:cs="Times New Roman"/>
          <w:sz w:val="28"/>
          <w:szCs w:val="28"/>
        </w:rPr>
        <w:t>охотхозяйственной</w:t>
      </w:r>
      <w:proofErr w:type="spellEnd"/>
      <w:r w:rsidRPr="003220B5">
        <w:rPr>
          <w:rFonts w:ascii="Times New Roman" w:hAnsi="Times New Roman" w:cs="Times New Roman"/>
          <w:sz w:val="28"/>
          <w:szCs w:val="28"/>
        </w:rPr>
        <w:t xml:space="preserve"> деятельности, в том числе осуществление охоты в порядке, установленном нормативными правовыми актами Российской Федерации и Курской области;</w:t>
      </w:r>
    </w:p>
    <w:p w14:paraId="6D34F1D1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использование биологических мер борьбы с вредителями леса;</w:t>
      </w:r>
    </w:p>
    <w:p w14:paraId="232DC6A1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устройство гнездовий для птиц.</w:t>
      </w:r>
    </w:p>
    <w:p w14:paraId="2E29D0F3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Охранная зона обозначается на местности специальными предупредительными аншлагами и информационными знаками.</w:t>
      </w:r>
    </w:p>
    <w:p w14:paraId="1541D88A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Собственника, владельцы и пользователи земельных участков, находящихся в границах охранной зоны, а также иные юридические и физические лица обязаны соблюдать установленный режим особой охраны и несут за него нарушение административную и уголовную ответственность в соответствии с законодательством Российской Федерации.</w:t>
      </w:r>
    </w:p>
    <w:p w14:paraId="1A1CECF1" w14:textId="77777777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 xml:space="preserve">В границах охранной зоны хозяйственная деятельность осуществляется с соблюдением Положения об охранной зоне памятника природы регионального значения «Озеро </w:t>
      </w:r>
      <w:proofErr w:type="spellStart"/>
      <w:r w:rsidRPr="003220B5">
        <w:rPr>
          <w:rFonts w:ascii="Times New Roman" w:hAnsi="Times New Roman" w:cs="Times New Roman"/>
          <w:sz w:val="28"/>
          <w:szCs w:val="28"/>
        </w:rPr>
        <w:t>Лезвино</w:t>
      </w:r>
      <w:proofErr w:type="spellEnd"/>
      <w:r w:rsidRPr="003220B5">
        <w:rPr>
          <w:rFonts w:ascii="Times New Roman" w:hAnsi="Times New Roman" w:cs="Times New Roman"/>
          <w:sz w:val="28"/>
          <w:szCs w:val="28"/>
        </w:rPr>
        <w:t>» и требований по предотвращению гибели объектов животного мира при осуществлении производственных процессов, а также при эксплуатации транспортных магистралей, трубопроводов, линий связи и электропередачи, утвержденных в соответствии со статьей 28 Федерального закона от 24 апреля 1995 г. № 52-ФЗ «О животном мире».</w:t>
      </w:r>
    </w:p>
    <w:p w14:paraId="62BAA5FA" w14:textId="37ACE493" w:rsidR="00844C38" w:rsidRPr="003220B5" w:rsidRDefault="00844C38" w:rsidP="00844C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>Отношения в области рыболовства и сохранения водных биологических ресурсов регулируются Федеральным законом от 20 декабря 2004 г. №166-ФЗ «О рыболовстве и сохранении водных биологических ресурсов», а также абзацами одиннадцатым и двенадцатым части первой статьи 6, частями третьей и четвертой статьи 16.1, статьями 16.2 и 49.1 Федерального закона от 24 апреля 1995 г. № 52-ФЗ «О животном мире».</w:t>
      </w:r>
      <w:r w:rsidR="00C64120" w:rsidRPr="003220B5">
        <w:rPr>
          <w:rFonts w:ascii="Times New Roman" w:hAnsi="Times New Roman" w:cs="Times New Roman"/>
          <w:sz w:val="28"/>
          <w:szCs w:val="28"/>
        </w:rPr>
        <w:t>»;</w:t>
      </w:r>
    </w:p>
    <w:p w14:paraId="3647A701" w14:textId="6E15B30D" w:rsidR="00D1758B" w:rsidRPr="003220B5" w:rsidRDefault="008209B6" w:rsidP="00D1758B">
      <w:pPr>
        <w:pStyle w:val="af"/>
        <w:widowControl w:val="0"/>
        <w:suppressAutoHyphens/>
        <w:spacing w:after="0" w:line="240" w:lineRule="auto"/>
        <w:ind w:left="0"/>
        <w:rPr>
          <w:bCs/>
          <w:sz w:val="28"/>
          <w:szCs w:val="28"/>
          <w:lang w:eastAsia="ru-RU"/>
        </w:rPr>
      </w:pPr>
      <w:r w:rsidRPr="003220B5">
        <w:rPr>
          <w:bCs/>
          <w:sz w:val="28"/>
          <w:szCs w:val="28"/>
          <w:lang w:eastAsia="ru-RU"/>
        </w:rPr>
        <w:t>5</w:t>
      </w:r>
      <w:r w:rsidR="00D1758B" w:rsidRPr="003220B5">
        <w:rPr>
          <w:bCs/>
          <w:sz w:val="28"/>
          <w:szCs w:val="28"/>
          <w:lang w:eastAsia="ru-RU"/>
        </w:rPr>
        <w:t>) дополнить</w:t>
      </w:r>
      <w:r w:rsidR="00D1758B" w:rsidRPr="003220B5">
        <w:rPr>
          <w:sz w:val="28"/>
          <w:szCs w:val="28"/>
        </w:rPr>
        <w:t xml:space="preserve"> Картой территорий подверженных риску возникновения чрезвычайных ситуаций природного и техногенного характера, Картой современного использования территории муниципального образования, Картой использования территории с отображением зон с особыми условиями использования территорий </w:t>
      </w:r>
      <w:r w:rsidR="00D1758B" w:rsidRPr="003220B5">
        <w:rPr>
          <w:color w:val="000000"/>
          <w:sz w:val="28"/>
          <w:szCs w:val="28"/>
        </w:rPr>
        <w:t>муниципального образования</w:t>
      </w:r>
      <w:r w:rsidR="00D1758B" w:rsidRPr="003220B5">
        <w:rPr>
          <w:sz w:val="28"/>
          <w:szCs w:val="28"/>
        </w:rPr>
        <w:t>, следующего содержания:</w:t>
      </w:r>
    </w:p>
    <w:p w14:paraId="63168D0A" w14:textId="5CAE1517" w:rsidR="00EB4B59" w:rsidRPr="003220B5" w:rsidRDefault="00EB4B59" w:rsidP="0031348A">
      <w:pPr>
        <w:pStyle w:val="af"/>
        <w:widowControl w:val="0"/>
        <w:suppressAutoHyphens/>
        <w:spacing w:after="0" w:line="240" w:lineRule="auto"/>
        <w:ind w:left="0"/>
        <w:rPr>
          <w:sz w:val="28"/>
          <w:szCs w:val="28"/>
        </w:rPr>
      </w:pPr>
    </w:p>
    <w:p w14:paraId="41C2BCBE" w14:textId="69785E42" w:rsidR="00B25C8A" w:rsidRPr="003220B5" w:rsidRDefault="00B25C8A" w:rsidP="0031348A">
      <w:pPr>
        <w:pStyle w:val="af"/>
        <w:widowControl w:val="0"/>
        <w:suppressAutoHyphens/>
        <w:spacing w:after="0" w:line="240" w:lineRule="auto"/>
        <w:ind w:left="0"/>
        <w:rPr>
          <w:sz w:val="28"/>
          <w:szCs w:val="28"/>
        </w:rPr>
      </w:pPr>
    </w:p>
    <w:p w14:paraId="49C50682" w14:textId="77777777" w:rsidR="001D3BAE" w:rsidRPr="003220B5" w:rsidRDefault="001D3BAE" w:rsidP="0031348A">
      <w:pPr>
        <w:pStyle w:val="af"/>
        <w:widowControl w:val="0"/>
        <w:suppressAutoHyphens/>
        <w:spacing w:after="0" w:line="240" w:lineRule="auto"/>
        <w:ind w:left="0"/>
        <w:rPr>
          <w:sz w:val="28"/>
          <w:szCs w:val="28"/>
        </w:rPr>
      </w:pPr>
    </w:p>
    <w:p w14:paraId="4702AAF7" w14:textId="4C659A19" w:rsidR="00B25C8A" w:rsidRPr="003220B5" w:rsidRDefault="00B25C8A" w:rsidP="0031348A">
      <w:pPr>
        <w:pStyle w:val="af"/>
        <w:widowControl w:val="0"/>
        <w:suppressAutoHyphens/>
        <w:spacing w:after="0" w:line="240" w:lineRule="auto"/>
        <w:ind w:left="0"/>
        <w:rPr>
          <w:sz w:val="28"/>
          <w:szCs w:val="28"/>
        </w:rPr>
      </w:pPr>
    </w:p>
    <w:p w14:paraId="70D59F26" w14:textId="4E476E7D" w:rsidR="00B25C8A" w:rsidRPr="003220B5" w:rsidRDefault="00B25C8A" w:rsidP="0031348A">
      <w:pPr>
        <w:pStyle w:val="af"/>
        <w:widowControl w:val="0"/>
        <w:suppressAutoHyphens/>
        <w:spacing w:after="0" w:line="240" w:lineRule="auto"/>
        <w:ind w:left="0"/>
        <w:rPr>
          <w:sz w:val="28"/>
          <w:szCs w:val="28"/>
        </w:rPr>
      </w:pPr>
    </w:p>
    <w:p w14:paraId="25668AA7" w14:textId="69E1E8F4" w:rsidR="00B25C8A" w:rsidRPr="003220B5" w:rsidRDefault="00B25C8A" w:rsidP="0031348A">
      <w:pPr>
        <w:pStyle w:val="af"/>
        <w:widowControl w:val="0"/>
        <w:suppressAutoHyphens/>
        <w:spacing w:after="0" w:line="240" w:lineRule="auto"/>
        <w:ind w:left="0"/>
        <w:rPr>
          <w:sz w:val="28"/>
          <w:szCs w:val="28"/>
        </w:rPr>
      </w:pPr>
    </w:p>
    <w:p w14:paraId="22C7E2F7" w14:textId="75A1CEC5" w:rsidR="00F4373E" w:rsidRPr="003220B5" w:rsidRDefault="00F4373E" w:rsidP="00F4373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«Курская область</w:t>
      </w:r>
    </w:p>
    <w:p w14:paraId="695ADB3F" w14:textId="12D467DC" w:rsidR="00F4373E" w:rsidRPr="003220B5" w:rsidRDefault="00B25C8A" w:rsidP="00F4373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Льговский</w:t>
      </w:r>
      <w:r w:rsidR="00F4373E" w:rsidRPr="00322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район</w:t>
      </w:r>
    </w:p>
    <w:p w14:paraId="5D99DE98" w14:textId="221916F9" w:rsidR="00F4373E" w:rsidRPr="003220B5" w:rsidRDefault="00B25C8A" w:rsidP="00F4373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Густомойский</w:t>
      </w:r>
      <w:r w:rsidR="00F4373E" w:rsidRPr="00322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сельсовет</w:t>
      </w:r>
    </w:p>
    <w:p w14:paraId="72FD5DD5" w14:textId="77777777" w:rsidR="00F4373E" w:rsidRPr="003220B5" w:rsidRDefault="00F4373E" w:rsidP="00F4373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ГЕНЕРАЛЬНЫЙ ПЛАН</w:t>
      </w:r>
    </w:p>
    <w:p w14:paraId="7D05B4CD" w14:textId="4B477CE6" w:rsidR="00F4373E" w:rsidRPr="003220B5" w:rsidRDefault="00F4373E" w:rsidP="00F4373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 xml:space="preserve">Карта территорий </w:t>
      </w:r>
      <w:r w:rsidRPr="003220B5">
        <w:rPr>
          <w:rFonts w:ascii="Times New Roman" w:hAnsi="Times New Roman" w:cs="Times New Roman"/>
          <w:color w:val="000000"/>
          <w:sz w:val="28"/>
          <w:szCs w:val="28"/>
        </w:rPr>
        <w:t>муниципального образования</w:t>
      </w:r>
      <w:r w:rsidRPr="003220B5">
        <w:rPr>
          <w:rFonts w:ascii="Times New Roman" w:hAnsi="Times New Roman" w:cs="Times New Roman"/>
          <w:sz w:val="28"/>
          <w:szCs w:val="28"/>
        </w:rPr>
        <w:t>, подверженных риску возникновения чрезвычайных ситуаций природного и техногенного характера</w:t>
      </w:r>
    </w:p>
    <w:p w14:paraId="108F51A2" w14:textId="77777777" w:rsidR="00B25C8A" w:rsidRPr="003220B5" w:rsidRDefault="00B25C8A" w:rsidP="00F4373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noProof/>
          <w:lang w:eastAsia="ru-RU"/>
        </w:rPr>
      </w:pPr>
    </w:p>
    <w:p w14:paraId="4D870E63" w14:textId="3EBE4221" w:rsidR="00F4373E" w:rsidRPr="003220B5" w:rsidRDefault="001D3BAE" w:rsidP="00B25C8A">
      <w:pPr>
        <w:pStyle w:val="af"/>
        <w:widowControl w:val="0"/>
        <w:suppressAutoHyphens/>
        <w:spacing w:after="0" w:line="240" w:lineRule="auto"/>
        <w:ind w:left="0" w:firstLine="0"/>
        <w:jc w:val="center"/>
        <w:rPr>
          <w:bCs/>
          <w:sz w:val="28"/>
          <w:szCs w:val="28"/>
          <w:lang w:eastAsia="ru-RU"/>
        </w:rPr>
      </w:pPr>
      <w:r w:rsidRPr="003220B5">
        <w:rPr>
          <w:noProof/>
        </w:rPr>
        <w:drawing>
          <wp:inline distT="0" distB="0" distL="0" distR="0" wp14:anchorId="0CD3A176" wp14:editId="506BDCB3">
            <wp:extent cx="5760085" cy="7404735"/>
            <wp:effectExtent l="0" t="0" r="0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40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51536F" w14:textId="1AE04712" w:rsidR="00EB4B59" w:rsidRPr="003220B5" w:rsidRDefault="00EB4B59" w:rsidP="00EB4B5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Курская область</w:t>
      </w:r>
    </w:p>
    <w:p w14:paraId="1A6F1C3A" w14:textId="77777777" w:rsidR="00B25C8A" w:rsidRPr="003220B5" w:rsidRDefault="00B25C8A" w:rsidP="00B25C8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Льговский район</w:t>
      </w:r>
    </w:p>
    <w:p w14:paraId="339A8F33" w14:textId="77777777" w:rsidR="00B25C8A" w:rsidRPr="003220B5" w:rsidRDefault="00B25C8A" w:rsidP="00B25C8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Густомойский сельсовет</w:t>
      </w:r>
    </w:p>
    <w:p w14:paraId="0807DF45" w14:textId="77777777" w:rsidR="00EB4B59" w:rsidRPr="003220B5" w:rsidRDefault="00EB4B59" w:rsidP="00EB4B5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ГЕНЕРАЛЬНЫЙ ПЛАН</w:t>
      </w:r>
    </w:p>
    <w:p w14:paraId="310D01DB" w14:textId="77777777" w:rsidR="00EB4B59" w:rsidRPr="003220B5" w:rsidRDefault="00EB4B59" w:rsidP="00EB4B5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современного использования территории</w:t>
      </w:r>
    </w:p>
    <w:p w14:paraId="5B0CF357" w14:textId="33C7DB60" w:rsidR="00EB4B59" w:rsidRPr="003220B5" w:rsidRDefault="00EB4B59" w:rsidP="00EB4B5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муниципального образования</w:t>
      </w:r>
    </w:p>
    <w:p w14:paraId="1537CD41" w14:textId="77777777" w:rsidR="001D3BAE" w:rsidRPr="003220B5" w:rsidRDefault="001D3BAE" w:rsidP="00EB4B5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75E3CDA" w14:textId="08CA69A2" w:rsidR="00EB4B59" w:rsidRPr="003220B5" w:rsidRDefault="001D3BAE" w:rsidP="00B25C8A">
      <w:pPr>
        <w:pStyle w:val="af"/>
        <w:widowControl w:val="0"/>
        <w:suppressAutoHyphens/>
        <w:spacing w:after="0" w:line="240" w:lineRule="auto"/>
        <w:ind w:left="0" w:firstLine="0"/>
        <w:rPr>
          <w:bCs/>
          <w:sz w:val="28"/>
          <w:szCs w:val="28"/>
          <w:lang w:eastAsia="ru-RU"/>
        </w:rPr>
      </w:pPr>
      <w:r w:rsidRPr="003220B5">
        <w:rPr>
          <w:noProof/>
        </w:rPr>
        <w:drawing>
          <wp:inline distT="0" distB="0" distL="0" distR="0" wp14:anchorId="4152B439" wp14:editId="057F8066">
            <wp:extent cx="5760085" cy="768096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7FD686" w14:textId="50F64B85" w:rsidR="0031348A" w:rsidRPr="003220B5" w:rsidRDefault="0031348A" w:rsidP="0031348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Курская область</w:t>
      </w:r>
    </w:p>
    <w:p w14:paraId="6D5AEB14" w14:textId="77777777" w:rsidR="00B25C8A" w:rsidRPr="003220B5" w:rsidRDefault="00B25C8A" w:rsidP="00B25C8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Льговский район</w:t>
      </w:r>
    </w:p>
    <w:p w14:paraId="31DB45E9" w14:textId="77777777" w:rsidR="00B25C8A" w:rsidRPr="003220B5" w:rsidRDefault="00B25C8A" w:rsidP="00B25C8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Густомойский сельсовет </w:t>
      </w:r>
    </w:p>
    <w:p w14:paraId="519C5C1F" w14:textId="5E7461DD" w:rsidR="0031348A" w:rsidRPr="003220B5" w:rsidRDefault="0031348A" w:rsidP="00B25C8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ГЕНЕРАЛЬНЫЙ ПЛАН</w:t>
      </w:r>
    </w:p>
    <w:p w14:paraId="01047A64" w14:textId="2122CF29" w:rsidR="0031348A" w:rsidRPr="003220B5" w:rsidRDefault="00F12584" w:rsidP="0031348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3220B5">
        <w:rPr>
          <w:rFonts w:ascii="Times New Roman" w:hAnsi="Times New Roman" w:cs="Times New Roman"/>
          <w:sz w:val="28"/>
          <w:szCs w:val="28"/>
        </w:rPr>
        <w:t xml:space="preserve">Карта использования территории с отображением зон с особыми условиями использования территорий </w:t>
      </w:r>
      <w:r w:rsidRPr="003220B5">
        <w:rPr>
          <w:rFonts w:ascii="Times New Roman" w:hAnsi="Times New Roman" w:cs="Times New Roman"/>
          <w:color w:val="000000"/>
          <w:sz w:val="28"/>
          <w:szCs w:val="28"/>
        </w:rPr>
        <w:t>муниципального образования</w:t>
      </w:r>
    </w:p>
    <w:p w14:paraId="4F722E49" w14:textId="77777777" w:rsidR="001D3BAE" w:rsidRPr="003220B5" w:rsidRDefault="001D3BAE" w:rsidP="0031348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14004994" w14:textId="0A1D057B" w:rsidR="00B25C8A" w:rsidRPr="003220B5" w:rsidRDefault="001D3BAE" w:rsidP="0031348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220B5">
        <w:rPr>
          <w:noProof/>
        </w:rPr>
        <w:drawing>
          <wp:inline distT="0" distB="0" distL="0" distR="0" wp14:anchorId="39A0B676" wp14:editId="222FDC4A">
            <wp:extent cx="5760085" cy="7385685"/>
            <wp:effectExtent l="0" t="0" r="0" b="571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38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C8AB28" w14:textId="076D8946" w:rsidR="001B7A17" w:rsidRPr="003220B5" w:rsidRDefault="001B7A17" w:rsidP="00B25C8A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22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».</w:t>
      </w:r>
    </w:p>
    <w:p w14:paraId="6977305A" w14:textId="24905AC0" w:rsidR="00D148EB" w:rsidRDefault="008209B6" w:rsidP="00826E3A">
      <w:pPr>
        <w:pStyle w:val="af"/>
        <w:widowControl w:val="0"/>
        <w:suppressAutoHyphens/>
        <w:spacing w:after="0" w:line="240" w:lineRule="auto"/>
        <w:ind w:left="0"/>
        <w:rPr>
          <w:bCs/>
          <w:sz w:val="28"/>
          <w:szCs w:val="28"/>
          <w:lang w:eastAsia="ru-RU"/>
        </w:rPr>
      </w:pPr>
      <w:r w:rsidRPr="003220B5">
        <w:rPr>
          <w:bCs/>
          <w:sz w:val="28"/>
          <w:szCs w:val="28"/>
          <w:lang w:eastAsia="ru-RU"/>
        </w:rPr>
        <w:lastRenderedPageBreak/>
        <w:t>6</w:t>
      </w:r>
      <w:r w:rsidR="00EB4B59" w:rsidRPr="003220B5">
        <w:rPr>
          <w:bCs/>
          <w:sz w:val="28"/>
          <w:szCs w:val="28"/>
          <w:lang w:eastAsia="ru-RU"/>
        </w:rPr>
        <w:t>)</w:t>
      </w:r>
      <w:r w:rsidR="00D1758B" w:rsidRPr="003220B5">
        <w:rPr>
          <w:bCs/>
          <w:sz w:val="28"/>
          <w:szCs w:val="28"/>
          <w:lang w:eastAsia="ru-RU"/>
        </w:rPr>
        <w:t> Схему территорий, подверженных риску возникновения чрезвычайных ситуаций природного и техногенного характера,</w:t>
      </w:r>
      <w:r w:rsidR="00EB4B59" w:rsidRPr="003220B5">
        <w:rPr>
          <w:sz w:val="28"/>
          <w:szCs w:val="28"/>
        </w:rPr>
        <w:t xml:space="preserve"> </w:t>
      </w:r>
      <w:r w:rsidR="00D1758B" w:rsidRPr="003220B5">
        <w:rPr>
          <w:sz w:val="28"/>
          <w:szCs w:val="28"/>
        </w:rPr>
        <w:t xml:space="preserve">Схему современного использования территории муниципального образования, </w:t>
      </w:r>
      <w:r w:rsidR="00EB4B59" w:rsidRPr="003220B5">
        <w:rPr>
          <w:sz w:val="28"/>
          <w:szCs w:val="28"/>
        </w:rPr>
        <w:t>при</w:t>
      </w:r>
      <w:r w:rsidR="00F02A5A" w:rsidRPr="003220B5">
        <w:rPr>
          <w:sz w:val="28"/>
          <w:szCs w:val="28"/>
        </w:rPr>
        <w:t>знать утративш</w:t>
      </w:r>
      <w:r w:rsidR="00D1758B" w:rsidRPr="003220B5">
        <w:rPr>
          <w:sz w:val="28"/>
          <w:szCs w:val="28"/>
        </w:rPr>
        <w:t>ими</w:t>
      </w:r>
      <w:r w:rsidR="00F02A5A" w:rsidRPr="003220B5">
        <w:rPr>
          <w:sz w:val="28"/>
          <w:szCs w:val="28"/>
        </w:rPr>
        <w:t xml:space="preserve"> силу</w:t>
      </w:r>
      <w:r w:rsidR="00B25C8A" w:rsidRPr="003220B5">
        <w:rPr>
          <w:sz w:val="28"/>
          <w:szCs w:val="28"/>
        </w:rPr>
        <w:t>.</w:t>
      </w:r>
    </w:p>
    <w:p w14:paraId="7F2F85BE" w14:textId="77777777" w:rsidR="00D148EB" w:rsidRDefault="00D148EB" w:rsidP="0031348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411DAB0" w14:textId="77777777" w:rsidR="00D148EB" w:rsidRDefault="00D148EB" w:rsidP="006D4EC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noProof/>
        </w:rPr>
      </w:pPr>
    </w:p>
    <w:p w14:paraId="2D4754B9" w14:textId="2A30B9F0" w:rsidR="00493969" w:rsidRDefault="00493969" w:rsidP="00F6165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sectPr w:rsidR="00493969" w:rsidSect="003414D8">
      <w:headerReference w:type="default" r:id="rId19"/>
      <w:pgSz w:w="11906" w:h="16838"/>
      <w:pgMar w:top="1134" w:right="1134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F17BEE" w14:textId="77777777" w:rsidR="00165947" w:rsidRDefault="00165947" w:rsidP="003E1B03">
      <w:pPr>
        <w:spacing w:after="0" w:line="240" w:lineRule="auto"/>
      </w:pPr>
      <w:r>
        <w:separator/>
      </w:r>
    </w:p>
  </w:endnote>
  <w:endnote w:type="continuationSeparator" w:id="0">
    <w:p w14:paraId="396DA37A" w14:textId="77777777" w:rsidR="00165947" w:rsidRDefault="00165947" w:rsidP="003E1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ourier New"/>
    <w:charset w:val="00"/>
    <w:family w:val="auto"/>
    <w:pitch w:val="variable"/>
    <w:sig w:usb0="00000003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tarSymbol">
    <w:altName w:val="Arial Unicode MS"/>
    <w:panose1 w:val="00000000000000000000"/>
    <w:charset w:val="02"/>
    <w:family w:val="auto"/>
    <w:notTrueType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FFF4F6" w14:textId="77777777" w:rsidR="00165947" w:rsidRDefault="00165947" w:rsidP="003E1B03">
      <w:pPr>
        <w:spacing w:after="0" w:line="240" w:lineRule="auto"/>
      </w:pPr>
      <w:r>
        <w:separator/>
      </w:r>
    </w:p>
  </w:footnote>
  <w:footnote w:type="continuationSeparator" w:id="0">
    <w:p w14:paraId="7A4EC794" w14:textId="77777777" w:rsidR="00165947" w:rsidRDefault="00165947" w:rsidP="003E1B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74827269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018FE8CE" w14:textId="7A1E7E1A" w:rsidR="00DC07F8" w:rsidRPr="002501ED" w:rsidRDefault="00DC07F8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501E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1E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BD55BA" w:rsidRPr="002501ED">
          <w:rPr>
            <w:rFonts w:ascii="Times New Roman" w:hAnsi="Times New Roman" w:cs="Times New Roman"/>
            <w:noProof/>
            <w:sz w:val="24"/>
            <w:szCs w:val="24"/>
          </w:rPr>
          <w:t>20</w: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7ECC594" w14:textId="77777777" w:rsidR="00DC07F8" w:rsidRDefault="00DC07F8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rFonts w:ascii="Symbol" w:hAnsi="Symbol" w:cs="Symbol" w:hint="default"/>
        <w:b/>
        <w:bCs/>
      </w:rPr>
    </w:lvl>
  </w:abstractNum>
  <w:abstractNum w:abstractNumId="2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491"/>
        </w:tabs>
        <w:ind w:left="1211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635" w:hanging="555"/>
      </w:pPr>
      <w:rPr>
        <w:rFonts w:ascii="Times New Roman" w:hAnsi="Times New Roman" w:cs="Symbol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216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40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6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44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8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680" w:hanging="2160"/>
      </w:pPr>
    </w:lvl>
  </w:abstractNum>
  <w:abstractNum w:abstractNumId="4" w15:restartNumberingAfterBreak="0">
    <w:nsid w:val="0000000E"/>
    <w:multiLevelType w:val="multilevel"/>
    <w:tmpl w:val="0000000E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5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6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−"/>
      <w:lvlJc w:val="left"/>
      <w:pPr>
        <w:tabs>
          <w:tab w:val="num" w:pos="0"/>
        </w:tabs>
        <w:ind w:left="1571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 w:cs="Wingdings"/>
      </w:rPr>
    </w:lvl>
  </w:abstractNum>
  <w:abstractNum w:abstractNumId="7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color w:val="00000A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0000001D"/>
    <w:multiLevelType w:val="singleLevel"/>
    <w:tmpl w:val="0000001D"/>
    <w:name w:val="WW8Num29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OpenSymbol"/>
      </w:rPr>
    </w:lvl>
  </w:abstractNum>
  <w:abstractNum w:abstractNumId="9" w15:restartNumberingAfterBreak="0">
    <w:nsid w:val="045616E1"/>
    <w:multiLevelType w:val="multilevel"/>
    <w:tmpl w:val="051EA602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10" w15:restartNumberingAfterBreak="0">
    <w:nsid w:val="074E5F09"/>
    <w:multiLevelType w:val="multilevel"/>
    <w:tmpl w:val="63B6C990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11" w15:restartNumberingAfterBreak="0">
    <w:nsid w:val="0B700649"/>
    <w:multiLevelType w:val="multilevel"/>
    <w:tmpl w:val="A5A667DA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"/>
      <w:lvlJc w:val="left"/>
      <w:pPr>
        <w:ind w:left="851" w:hanging="491"/>
      </w:pPr>
      <w:rPr>
        <w:rFonts w:cs="Times New Roman" w:hint="default"/>
      </w:rPr>
    </w:lvl>
    <w:lvl w:ilvl="2">
      <w:start w:val="1"/>
      <w:numFmt w:val="decimal"/>
      <w:suff w:val="space"/>
      <w:lvlText w:val="%2.%3 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suff w:val="space"/>
      <w:lvlText w:val="%2.%3.%4"/>
      <w:lvlJc w:val="left"/>
      <w:pPr>
        <w:ind w:left="1728" w:hanging="651"/>
      </w:pPr>
      <w:rPr>
        <w:rFonts w:cs="Times New Roman" w:hint="default"/>
      </w:rPr>
    </w:lvl>
    <w:lvl w:ilvl="4">
      <w:start w:val="1"/>
      <w:numFmt w:val="decimal"/>
      <w:lvlText w:val="%2.%3.%4.%5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"/>
      <w:lvlJc w:val="left"/>
      <w:pPr>
        <w:ind w:left="4320" w:hanging="1440"/>
      </w:pPr>
      <w:rPr>
        <w:rFonts w:cs="Times New Roman" w:hint="default"/>
      </w:rPr>
    </w:lvl>
  </w:abstractNum>
  <w:abstractNum w:abstractNumId="12" w15:restartNumberingAfterBreak="0">
    <w:nsid w:val="0B9451A5"/>
    <w:multiLevelType w:val="multilevel"/>
    <w:tmpl w:val="9B1AD828"/>
    <w:lvl w:ilvl="0">
      <w:start w:val="1"/>
      <w:numFmt w:val="decimal"/>
      <w:suff w:val="nothing"/>
      <w:lvlText w:val=""/>
      <w:lvlJc w:val="left"/>
      <w:pPr>
        <w:tabs>
          <w:tab w:val="num" w:pos="0"/>
        </w:tabs>
        <w:ind w:left="360" w:hanging="360"/>
      </w:pPr>
      <w:rPr>
        <w:rFonts w:ascii="Times New Roman" w:hAnsi="Times New Roman"/>
        <w:i w:val="0"/>
        <w:sz w:val="24"/>
        <w:szCs w:val="24"/>
      </w:rPr>
    </w:lvl>
    <w:lvl w:ilvl="1">
      <w:start w:val="1"/>
      <w:numFmt w:val="decimal"/>
      <w:lvlText w:val="%2"/>
      <w:lvlJc w:val="left"/>
      <w:pPr>
        <w:tabs>
          <w:tab w:val="num" w:pos="0"/>
        </w:tabs>
        <w:ind w:left="851" w:hanging="491"/>
      </w:pPr>
      <w:rPr>
        <w:rFonts w:ascii="Times New Roman" w:hAnsi="Times New Roman"/>
        <w:i w:val="0"/>
        <w:sz w:val="24"/>
        <w:szCs w:val="24"/>
      </w:rPr>
    </w:lvl>
    <w:lvl w:ilvl="2">
      <w:start w:val="1"/>
      <w:numFmt w:val="decimal"/>
      <w:suff w:val="space"/>
      <w:lvlText w:val=".%2.%3 "/>
      <w:lvlJc w:val="left"/>
      <w:pPr>
        <w:tabs>
          <w:tab w:val="num" w:pos="0"/>
        </w:tabs>
        <w:ind w:left="1224" w:hanging="504"/>
      </w:pPr>
      <w:rPr>
        <w:rFonts w:ascii="Times New Roman" w:hAnsi="Times New Roman"/>
        <w:i w:val="0"/>
        <w:sz w:val="24"/>
        <w:szCs w:val="24"/>
      </w:rPr>
    </w:lvl>
    <w:lvl w:ilvl="3">
      <w:start w:val="1"/>
      <w:numFmt w:val="decimal"/>
      <w:suff w:val="space"/>
      <w:lvlText w:val=".%2.%3.%4"/>
      <w:lvlJc w:val="left"/>
      <w:pPr>
        <w:tabs>
          <w:tab w:val="num" w:pos="0"/>
        </w:tabs>
        <w:ind w:left="1728" w:hanging="651"/>
      </w:pPr>
      <w:rPr>
        <w:rFonts w:ascii="Times New Roman" w:hAnsi="Times New Roman"/>
        <w:i w:val="0"/>
        <w:sz w:val="24"/>
        <w:szCs w:val="24"/>
      </w:rPr>
    </w:lvl>
    <w:lvl w:ilvl="4">
      <w:start w:val="1"/>
      <w:numFmt w:val="decimal"/>
      <w:lvlText w:val=".%2.%3.%4.%5"/>
      <w:lvlJc w:val="left"/>
      <w:pPr>
        <w:tabs>
          <w:tab w:val="num" w:pos="0"/>
        </w:tabs>
        <w:ind w:left="2232" w:hanging="792"/>
      </w:pPr>
      <w:rPr>
        <w:rFonts w:ascii="Times New Roman" w:hAnsi="Times New Roman"/>
        <w:i w:val="0"/>
        <w:sz w:val="24"/>
        <w:szCs w:val="24"/>
      </w:rPr>
    </w:lvl>
    <w:lvl w:ilvl="5">
      <w:start w:val="1"/>
      <w:numFmt w:val="decimal"/>
      <w:lvlText w:val="%2.%3.%4.%5.%6"/>
      <w:lvlJc w:val="left"/>
      <w:pPr>
        <w:tabs>
          <w:tab w:val="num" w:pos="0"/>
        </w:tabs>
        <w:ind w:left="2736" w:hanging="936"/>
      </w:pPr>
      <w:rPr>
        <w:rFonts w:ascii="Times New Roman" w:hAnsi="Times New Roman"/>
        <w:i w:val="0"/>
        <w:sz w:val="24"/>
        <w:szCs w:val="24"/>
      </w:rPr>
    </w:lvl>
    <w:lvl w:ilvl="6">
      <w:start w:val="1"/>
      <w:numFmt w:val="decimal"/>
      <w:lvlText w:val="%2.%3.%4.%5.%6.%7"/>
      <w:lvlJc w:val="left"/>
      <w:pPr>
        <w:tabs>
          <w:tab w:val="num" w:pos="0"/>
        </w:tabs>
        <w:ind w:left="3240" w:hanging="1080"/>
      </w:pPr>
      <w:rPr>
        <w:rFonts w:ascii="Times New Roman" w:hAnsi="Times New Roman"/>
        <w:i w:val="0"/>
        <w:sz w:val="24"/>
        <w:szCs w:val="24"/>
      </w:rPr>
    </w:lvl>
    <w:lvl w:ilvl="7">
      <w:start w:val="1"/>
      <w:numFmt w:val="decimal"/>
      <w:lvlText w:val="%2.%3.%4.%5.%6.%7.%8"/>
      <w:lvlJc w:val="left"/>
      <w:pPr>
        <w:tabs>
          <w:tab w:val="num" w:pos="0"/>
        </w:tabs>
        <w:ind w:left="3744" w:hanging="1224"/>
      </w:pPr>
      <w:rPr>
        <w:rFonts w:ascii="Times New Roman" w:hAnsi="Times New Roman"/>
        <w:i w:val="0"/>
        <w:sz w:val="24"/>
        <w:szCs w:val="24"/>
      </w:rPr>
    </w:lvl>
    <w:lvl w:ilvl="8">
      <w:start w:val="1"/>
      <w:numFmt w:val="decimal"/>
      <w:lvlText w:val="%2.%3.%4.%5.%6.%7.%8.%9"/>
      <w:lvlJc w:val="left"/>
      <w:pPr>
        <w:tabs>
          <w:tab w:val="num" w:pos="0"/>
        </w:tabs>
        <w:ind w:left="4320" w:hanging="1440"/>
      </w:pPr>
      <w:rPr>
        <w:rFonts w:ascii="Times New Roman" w:hAnsi="Times New Roman"/>
        <w:i w:val="0"/>
        <w:sz w:val="24"/>
        <w:szCs w:val="24"/>
      </w:rPr>
    </w:lvl>
  </w:abstractNum>
  <w:abstractNum w:abstractNumId="13" w15:restartNumberingAfterBreak="0">
    <w:nsid w:val="0FED1C8B"/>
    <w:multiLevelType w:val="hybridMultilevel"/>
    <w:tmpl w:val="651A2C62"/>
    <w:lvl w:ilvl="0" w:tplc="08AE4590">
      <w:start w:val="1"/>
      <w:numFmt w:val="bullet"/>
      <w:lvlText w:val=""/>
      <w:lvlJc w:val="left"/>
      <w:pPr>
        <w:tabs>
          <w:tab w:val="num" w:pos="1320"/>
        </w:tabs>
        <w:ind w:left="1320" w:hanging="360"/>
      </w:pPr>
      <w:rPr>
        <w:rFonts w:ascii="Symbol" w:hAnsi="Symbol"/>
      </w:rPr>
    </w:lvl>
    <w:lvl w:ilvl="1" w:tplc="1CF09FFA">
      <w:start w:val="1"/>
      <w:numFmt w:val="bullet"/>
      <w:lvlText w:val="o"/>
      <w:lvlJc w:val="left"/>
      <w:pPr>
        <w:tabs>
          <w:tab w:val="num" w:pos="2040"/>
        </w:tabs>
        <w:ind w:left="2040" w:hanging="360"/>
      </w:pPr>
      <w:rPr>
        <w:rFonts w:ascii="Courier New" w:hAnsi="Courier New"/>
      </w:rPr>
    </w:lvl>
    <w:lvl w:ilvl="2" w:tplc="BF8253F4">
      <w:start w:val="1"/>
      <w:numFmt w:val="bullet"/>
      <w:lvlText w:val=""/>
      <w:lvlJc w:val="left"/>
      <w:pPr>
        <w:tabs>
          <w:tab w:val="num" w:pos="2760"/>
        </w:tabs>
        <w:ind w:left="2760" w:hanging="360"/>
      </w:pPr>
      <w:rPr>
        <w:rFonts w:ascii="Wingdings" w:hAnsi="Wingdings"/>
      </w:rPr>
    </w:lvl>
    <w:lvl w:ilvl="3" w:tplc="1FF684AC">
      <w:start w:val="1"/>
      <w:numFmt w:val="bullet"/>
      <w:lvlText w:val=""/>
      <w:lvlJc w:val="left"/>
      <w:pPr>
        <w:tabs>
          <w:tab w:val="num" w:pos="3480"/>
        </w:tabs>
        <w:ind w:left="3480" w:hanging="360"/>
      </w:pPr>
      <w:rPr>
        <w:rFonts w:ascii="Symbol" w:hAnsi="Symbol"/>
      </w:rPr>
    </w:lvl>
    <w:lvl w:ilvl="4" w:tplc="20942066">
      <w:start w:val="1"/>
      <w:numFmt w:val="bullet"/>
      <w:lvlText w:val="o"/>
      <w:lvlJc w:val="left"/>
      <w:pPr>
        <w:tabs>
          <w:tab w:val="num" w:pos="4200"/>
        </w:tabs>
        <w:ind w:left="4200" w:hanging="360"/>
      </w:pPr>
      <w:rPr>
        <w:rFonts w:ascii="Courier New" w:hAnsi="Courier New"/>
      </w:rPr>
    </w:lvl>
    <w:lvl w:ilvl="5" w:tplc="53741D54">
      <w:start w:val="1"/>
      <w:numFmt w:val="bullet"/>
      <w:lvlText w:val=""/>
      <w:lvlJc w:val="left"/>
      <w:pPr>
        <w:tabs>
          <w:tab w:val="num" w:pos="4920"/>
        </w:tabs>
        <w:ind w:left="4920" w:hanging="360"/>
      </w:pPr>
      <w:rPr>
        <w:rFonts w:ascii="Wingdings" w:hAnsi="Wingdings"/>
      </w:rPr>
    </w:lvl>
    <w:lvl w:ilvl="6" w:tplc="9D3EC078">
      <w:start w:val="1"/>
      <w:numFmt w:val="bullet"/>
      <w:lvlText w:val=""/>
      <w:lvlJc w:val="left"/>
      <w:pPr>
        <w:tabs>
          <w:tab w:val="num" w:pos="5640"/>
        </w:tabs>
        <w:ind w:left="5640" w:hanging="360"/>
      </w:pPr>
      <w:rPr>
        <w:rFonts w:ascii="Symbol" w:hAnsi="Symbol"/>
      </w:rPr>
    </w:lvl>
    <w:lvl w:ilvl="7" w:tplc="613CD024">
      <w:start w:val="1"/>
      <w:numFmt w:val="bullet"/>
      <w:lvlText w:val="o"/>
      <w:lvlJc w:val="left"/>
      <w:pPr>
        <w:tabs>
          <w:tab w:val="num" w:pos="6360"/>
        </w:tabs>
        <w:ind w:left="6360" w:hanging="360"/>
      </w:pPr>
      <w:rPr>
        <w:rFonts w:ascii="Courier New" w:hAnsi="Courier New"/>
      </w:rPr>
    </w:lvl>
    <w:lvl w:ilvl="8" w:tplc="8618E322">
      <w:start w:val="1"/>
      <w:numFmt w:val="bullet"/>
      <w:lvlText w:val=""/>
      <w:lvlJc w:val="left"/>
      <w:pPr>
        <w:tabs>
          <w:tab w:val="num" w:pos="7080"/>
        </w:tabs>
        <w:ind w:left="7080" w:hanging="360"/>
      </w:pPr>
      <w:rPr>
        <w:rFonts w:ascii="Wingdings" w:hAnsi="Wingdings"/>
      </w:rPr>
    </w:lvl>
  </w:abstractNum>
  <w:abstractNum w:abstractNumId="14" w15:restartNumberingAfterBreak="0">
    <w:nsid w:val="12782749"/>
    <w:multiLevelType w:val="multilevel"/>
    <w:tmpl w:val="CD70B7AE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3"/>
      <w:numFmt w:val="decimal"/>
      <w:isLgl/>
      <w:lvlText w:val="%1.%2"/>
      <w:lvlJc w:val="left"/>
      <w:pPr>
        <w:ind w:left="1535" w:hanging="750"/>
      </w:pPr>
      <w:rPr>
        <w:rFonts w:hint="default"/>
      </w:rPr>
    </w:lvl>
    <w:lvl w:ilvl="2">
      <w:start w:val="5"/>
      <w:numFmt w:val="decimal"/>
      <w:isLgl/>
      <w:lvlText w:val="%1.%2.%3"/>
      <w:lvlJc w:val="left"/>
      <w:pPr>
        <w:ind w:left="2178" w:hanging="75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151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79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79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44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446" w:hanging="2160"/>
      </w:pPr>
      <w:rPr>
        <w:rFonts w:hint="default"/>
      </w:rPr>
    </w:lvl>
  </w:abstractNum>
  <w:abstractNum w:abstractNumId="15" w15:restartNumberingAfterBreak="0">
    <w:nsid w:val="16711241"/>
    <w:multiLevelType w:val="hybridMultilevel"/>
    <w:tmpl w:val="EC7E29CA"/>
    <w:lvl w:ilvl="0" w:tplc="B7FCB7B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</w:rPr>
    </w:lvl>
    <w:lvl w:ilvl="1" w:tplc="66F683B0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65FCF6E0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7B42044A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EF34476A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28E4FF20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3A084A0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4FB65872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9106FC70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18A24249"/>
    <w:multiLevelType w:val="multilevel"/>
    <w:tmpl w:val="D2A0F172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17" w15:restartNumberingAfterBreak="0">
    <w:nsid w:val="1D02083D"/>
    <w:multiLevelType w:val="hybridMultilevel"/>
    <w:tmpl w:val="94AE69B6"/>
    <w:lvl w:ilvl="0" w:tplc="0419000F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5"/>
        </w:tabs>
        <w:ind w:left="150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225"/>
        </w:tabs>
        <w:ind w:left="222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65"/>
        </w:tabs>
        <w:ind w:left="366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85"/>
        </w:tabs>
        <w:ind w:left="438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825"/>
        </w:tabs>
        <w:ind w:left="582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545"/>
        </w:tabs>
        <w:ind w:left="6545" w:hanging="180"/>
      </w:pPr>
      <w:rPr>
        <w:rFonts w:cs="Times New Roman"/>
      </w:rPr>
    </w:lvl>
  </w:abstractNum>
  <w:abstractNum w:abstractNumId="18" w15:restartNumberingAfterBreak="0">
    <w:nsid w:val="21434AE3"/>
    <w:multiLevelType w:val="multilevel"/>
    <w:tmpl w:val="39A49AC0"/>
    <w:lvl w:ilvl="0">
      <w:start w:val="2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1271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1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40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9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2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8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03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624" w:hanging="1800"/>
      </w:pPr>
      <w:rPr>
        <w:rFonts w:hint="default"/>
      </w:rPr>
    </w:lvl>
  </w:abstractNum>
  <w:abstractNum w:abstractNumId="19" w15:restartNumberingAfterBreak="0">
    <w:nsid w:val="224D13BD"/>
    <w:multiLevelType w:val="multilevel"/>
    <w:tmpl w:val="1F2AE3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0" w15:restartNumberingAfterBreak="0">
    <w:nsid w:val="28F85A57"/>
    <w:multiLevelType w:val="multilevel"/>
    <w:tmpl w:val="0F8236DE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265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44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680" w:hanging="2160"/>
      </w:pPr>
      <w:rPr>
        <w:rFonts w:hint="default"/>
      </w:rPr>
    </w:lvl>
  </w:abstractNum>
  <w:abstractNum w:abstractNumId="21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D5A7521"/>
    <w:multiLevelType w:val="multilevel"/>
    <w:tmpl w:val="C43E3352"/>
    <w:lvl w:ilvl="0">
      <w:start w:val="1"/>
      <w:numFmt w:val="decimal"/>
      <w:lvlText w:val="%1."/>
      <w:lvlJc w:val="center"/>
      <w:pPr>
        <w:ind w:left="502" w:hanging="214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222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942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662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382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102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82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542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262" w:hanging="180"/>
      </w:pPr>
      <w:rPr>
        <w:rFonts w:hint="default"/>
      </w:rPr>
    </w:lvl>
  </w:abstractNum>
  <w:abstractNum w:abstractNumId="23" w15:restartNumberingAfterBreak="0">
    <w:nsid w:val="3D6E71F3"/>
    <w:multiLevelType w:val="multilevel"/>
    <w:tmpl w:val="87125F06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08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40" w:hanging="2160"/>
      </w:pPr>
      <w:rPr>
        <w:rFonts w:hint="default"/>
      </w:rPr>
    </w:lvl>
  </w:abstractNum>
  <w:abstractNum w:abstractNumId="24" w15:restartNumberingAfterBreak="0">
    <w:nsid w:val="3EAD3C63"/>
    <w:multiLevelType w:val="hybridMultilevel"/>
    <w:tmpl w:val="9E8AB052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5" w15:restartNumberingAfterBreak="0">
    <w:nsid w:val="430B2FB6"/>
    <w:multiLevelType w:val="hybridMultilevel"/>
    <w:tmpl w:val="4A6470AC"/>
    <w:lvl w:ilvl="0" w:tplc="D85A983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AF0A8120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FDE0C4C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28BC1FF8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EAB6EFB0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B986BEC8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A738C116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E410CCB2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3D36B32A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6" w15:restartNumberingAfterBreak="0">
    <w:nsid w:val="47874370"/>
    <w:multiLevelType w:val="multilevel"/>
    <w:tmpl w:val="04687D2E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Cs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27" w15:restartNumberingAfterBreak="0">
    <w:nsid w:val="48674FFA"/>
    <w:multiLevelType w:val="multilevel"/>
    <w:tmpl w:val="D2FEF5C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28" w15:restartNumberingAfterBreak="0">
    <w:nsid w:val="4C6630E2"/>
    <w:multiLevelType w:val="hybridMultilevel"/>
    <w:tmpl w:val="22627DAE"/>
    <w:lvl w:ilvl="0" w:tplc="0F7200F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66064BC"/>
    <w:multiLevelType w:val="hybridMultilevel"/>
    <w:tmpl w:val="8DE03E98"/>
    <w:lvl w:ilvl="0" w:tplc="A614FB96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 w15:restartNumberingAfterBreak="0">
    <w:nsid w:val="56FA75CD"/>
    <w:multiLevelType w:val="multilevel"/>
    <w:tmpl w:val="6472DE1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1" w15:restartNumberingAfterBreak="0">
    <w:nsid w:val="582F3FBC"/>
    <w:multiLevelType w:val="multilevel"/>
    <w:tmpl w:val="B91881AC"/>
    <w:lvl w:ilvl="0">
      <w:start w:val="5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40" w:hanging="2160"/>
      </w:pPr>
      <w:rPr>
        <w:rFonts w:hint="default"/>
      </w:rPr>
    </w:lvl>
  </w:abstractNum>
  <w:abstractNum w:abstractNumId="32" w15:restartNumberingAfterBreak="0">
    <w:nsid w:val="5CDF11E8"/>
    <w:multiLevelType w:val="multilevel"/>
    <w:tmpl w:val="7C28791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3" w15:restartNumberingAfterBreak="0">
    <w:nsid w:val="5EA103A0"/>
    <w:multiLevelType w:val="hybridMultilevel"/>
    <w:tmpl w:val="9CD65694"/>
    <w:lvl w:ilvl="0" w:tplc="FD4AA37C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b w:val="0"/>
        <w:bCs/>
      </w:rPr>
    </w:lvl>
    <w:lvl w:ilvl="1" w:tplc="5C78D99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817E5BC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A6BA995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5220F68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C33A0C1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DD70D00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118471A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9C4A659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34" w15:restartNumberingAfterBreak="0">
    <w:nsid w:val="63F32115"/>
    <w:multiLevelType w:val="multilevel"/>
    <w:tmpl w:val="A5A667DA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"/>
      <w:lvlJc w:val="left"/>
      <w:pPr>
        <w:ind w:left="851" w:hanging="491"/>
      </w:pPr>
      <w:rPr>
        <w:rFonts w:cs="Times New Roman" w:hint="default"/>
      </w:rPr>
    </w:lvl>
    <w:lvl w:ilvl="2">
      <w:start w:val="1"/>
      <w:numFmt w:val="decimal"/>
      <w:suff w:val="space"/>
      <w:lvlText w:val="%2.%3 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suff w:val="space"/>
      <w:lvlText w:val="%2.%3.%4"/>
      <w:lvlJc w:val="left"/>
      <w:pPr>
        <w:ind w:left="1728" w:hanging="651"/>
      </w:pPr>
      <w:rPr>
        <w:rFonts w:cs="Times New Roman" w:hint="default"/>
      </w:rPr>
    </w:lvl>
    <w:lvl w:ilvl="4">
      <w:start w:val="1"/>
      <w:numFmt w:val="decimal"/>
      <w:lvlText w:val="%2.%3.%4.%5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"/>
      <w:lvlJc w:val="left"/>
      <w:pPr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74C15C8"/>
    <w:multiLevelType w:val="multilevel"/>
    <w:tmpl w:val="8DC08E1A"/>
    <w:lvl w:ilvl="0">
      <w:start w:val="1"/>
      <w:numFmt w:val="decimal"/>
      <w:lvlText w:val="%1."/>
      <w:lvlJc w:val="center"/>
      <w:pPr>
        <w:ind w:left="720" w:hanging="493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6" w15:restartNumberingAfterBreak="0">
    <w:nsid w:val="6B7246C5"/>
    <w:multiLevelType w:val="multilevel"/>
    <w:tmpl w:val="8FDEC568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603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1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76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9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5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8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39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984" w:hanging="2160"/>
      </w:pPr>
      <w:rPr>
        <w:rFonts w:hint="default"/>
      </w:rPr>
    </w:lvl>
  </w:abstractNum>
  <w:abstractNum w:abstractNumId="37" w15:restartNumberingAfterBreak="0">
    <w:nsid w:val="76835A37"/>
    <w:multiLevelType w:val="multilevel"/>
    <w:tmpl w:val="BE7076D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8" w15:restartNumberingAfterBreak="0">
    <w:nsid w:val="781640B8"/>
    <w:multiLevelType w:val="multilevel"/>
    <w:tmpl w:val="08E6DDB2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9" w15:restartNumberingAfterBreak="0">
    <w:nsid w:val="7C2D0FA2"/>
    <w:multiLevelType w:val="multilevel"/>
    <w:tmpl w:val="803CF30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num w:numId="1" w16cid:durableId="1279873312">
    <w:abstractNumId w:val="21"/>
  </w:num>
  <w:num w:numId="2" w16cid:durableId="1922718238">
    <w:abstractNumId w:val="11"/>
  </w:num>
  <w:num w:numId="3" w16cid:durableId="545146245">
    <w:abstractNumId w:val="10"/>
  </w:num>
  <w:num w:numId="4" w16cid:durableId="1751466221">
    <w:abstractNumId w:val="20"/>
  </w:num>
  <w:num w:numId="5" w16cid:durableId="372771144">
    <w:abstractNumId w:val="31"/>
  </w:num>
  <w:num w:numId="6" w16cid:durableId="1334607678">
    <w:abstractNumId w:val="4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986477082">
    <w:abstractNumId w:val="1"/>
    <w:lvlOverride w:ilvl="0">
      <w:startOverride w:val="1"/>
    </w:lvlOverride>
  </w:num>
  <w:num w:numId="8" w16cid:durableId="730691922">
    <w:abstractNumId w:val="5"/>
    <w:lvlOverride w:ilvl="0">
      <w:startOverride w:val="1"/>
    </w:lvlOverride>
  </w:num>
  <w:num w:numId="9" w16cid:durableId="57023624">
    <w:abstractNumId w:val="34"/>
  </w:num>
  <w:num w:numId="10" w16cid:durableId="1672370035">
    <w:abstractNumId w:val="19"/>
  </w:num>
  <w:num w:numId="11" w16cid:durableId="652758874">
    <w:abstractNumId w:val="28"/>
  </w:num>
  <w:num w:numId="12" w16cid:durableId="1983070868">
    <w:abstractNumId w:val="18"/>
  </w:num>
  <w:num w:numId="13" w16cid:durableId="194248940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296225645">
    <w:abstractNumId w:val="38"/>
  </w:num>
  <w:num w:numId="15" w16cid:durableId="158886485">
    <w:abstractNumId w:val="35"/>
  </w:num>
  <w:num w:numId="16" w16cid:durableId="2070497511">
    <w:abstractNumId w:val="22"/>
  </w:num>
  <w:num w:numId="17" w16cid:durableId="2016616282">
    <w:abstractNumId w:val="24"/>
  </w:num>
  <w:num w:numId="18" w16cid:durableId="2094888416">
    <w:abstractNumId w:val="37"/>
  </w:num>
  <w:num w:numId="19" w16cid:durableId="1460882974">
    <w:abstractNumId w:val="30"/>
  </w:num>
  <w:num w:numId="20" w16cid:durableId="508909588">
    <w:abstractNumId w:val="9"/>
  </w:num>
  <w:num w:numId="21" w16cid:durableId="1010644956">
    <w:abstractNumId w:val="32"/>
  </w:num>
  <w:num w:numId="22" w16cid:durableId="940601240">
    <w:abstractNumId w:val="27"/>
  </w:num>
  <w:num w:numId="23" w16cid:durableId="1933389024">
    <w:abstractNumId w:val="16"/>
  </w:num>
  <w:num w:numId="24" w16cid:durableId="1359432117">
    <w:abstractNumId w:val="39"/>
  </w:num>
  <w:num w:numId="25" w16cid:durableId="1860586532">
    <w:abstractNumId w:val="13"/>
  </w:num>
  <w:num w:numId="26" w16cid:durableId="938370821">
    <w:abstractNumId w:val="33"/>
  </w:num>
  <w:num w:numId="27" w16cid:durableId="2119176544">
    <w:abstractNumId w:val="26"/>
  </w:num>
  <w:num w:numId="28" w16cid:durableId="1314942234">
    <w:abstractNumId w:val="12"/>
  </w:num>
  <w:num w:numId="29" w16cid:durableId="1117992431">
    <w:abstractNumId w:val="14"/>
  </w:num>
  <w:num w:numId="30" w16cid:durableId="873007091">
    <w:abstractNumId w:val="0"/>
  </w:num>
  <w:num w:numId="31" w16cid:durableId="456727932">
    <w:abstractNumId w:val="2"/>
  </w:num>
  <w:num w:numId="32" w16cid:durableId="1346979193">
    <w:abstractNumId w:val="3"/>
  </w:num>
  <w:num w:numId="33" w16cid:durableId="1691222300">
    <w:abstractNumId w:val="8"/>
  </w:num>
  <w:num w:numId="34" w16cid:durableId="150559123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1623338153">
    <w:abstractNumId w:val="25"/>
  </w:num>
  <w:num w:numId="36" w16cid:durableId="250552351">
    <w:abstractNumId w:val="17"/>
  </w:num>
  <w:num w:numId="37" w16cid:durableId="1844125678">
    <w:abstractNumId w:val="23"/>
  </w:num>
  <w:num w:numId="38" w16cid:durableId="775903341">
    <w:abstractNumId w:val="6"/>
  </w:num>
  <w:num w:numId="39" w16cid:durableId="564686838">
    <w:abstractNumId w:val="7"/>
  </w:num>
  <w:num w:numId="40" w16cid:durableId="2074814017">
    <w:abstractNumId w:val="36"/>
  </w:num>
  <w:num w:numId="41" w16cid:durableId="1299604278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9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4784"/>
    <w:rsid w:val="00002078"/>
    <w:rsid w:val="00004E34"/>
    <w:rsid w:val="00005129"/>
    <w:rsid w:val="00011997"/>
    <w:rsid w:val="00012302"/>
    <w:rsid w:val="00015CB1"/>
    <w:rsid w:val="0002037D"/>
    <w:rsid w:val="00020947"/>
    <w:rsid w:val="00020A7D"/>
    <w:rsid w:val="000224AA"/>
    <w:rsid w:val="00023CD6"/>
    <w:rsid w:val="00033100"/>
    <w:rsid w:val="000342C3"/>
    <w:rsid w:val="000347A8"/>
    <w:rsid w:val="00035AF0"/>
    <w:rsid w:val="00036539"/>
    <w:rsid w:val="00036783"/>
    <w:rsid w:val="00036935"/>
    <w:rsid w:val="00041488"/>
    <w:rsid w:val="000447E6"/>
    <w:rsid w:val="00046490"/>
    <w:rsid w:val="00046985"/>
    <w:rsid w:val="00046E54"/>
    <w:rsid w:val="00051805"/>
    <w:rsid w:val="00052296"/>
    <w:rsid w:val="000544FF"/>
    <w:rsid w:val="0005509E"/>
    <w:rsid w:val="0005617B"/>
    <w:rsid w:val="00056482"/>
    <w:rsid w:val="000618A9"/>
    <w:rsid w:val="000664FD"/>
    <w:rsid w:val="00071685"/>
    <w:rsid w:val="00072827"/>
    <w:rsid w:val="00073E52"/>
    <w:rsid w:val="00074155"/>
    <w:rsid w:val="000913CE"/>
    <w:rsid w:val="00096BF4"/>
    <w:rsid w:val="000A2EF5"/>
    <w:rsid w:val="000A5614"/>
    <w:rsid w:val="000A57FA"/>
    <w:rsid w:val="000A78EE"/>
    <w:rsid w:val="000B252E"/>
    <w:rsid w:val="000C14F8"/>
    <w:rsid w:val="000C33DB"/>
    <w:rsid w:val="000C5A5E"/>
    <w:rsid w:val="000E1C5E"/>
    <w:rsid w:val="000E35BB"/>
    <w:rsid w:val="000E4FF3"/>
    <w:rsid w:val="000E509C"/>
    <w:rsid w:val="000F191D"/>
    <w:rsid w:val="000F3272"/>
    <w:rsid w:val="000F429B"/>
    <w:rsid w:val="000F44E1"/>
    <w:rsid w:val="000F62FD"/>
    <w:rsid w:val="00103683"/>
    <w:rsid w:val="00106ACD"/>
    <w:rsid w:val="001074CD"/>
    <w:rsid w:val="00111598"/>
    <w:rsid w:val="00112D47"/>
    <w:rsid w:val="001135D5"/>
    <w:rsid w:val="00114C67"/>
    <w:rsid w:val="0011695E"/>
    <w:rsid w:val="001207A7"/>
    <w:rsid w:val="00122748"/>
    <w:rsid w:val="001230E4"/>
    <w:rsid w:val="00125039"/>
    <w:rsid w:val="00125154"/>
    <w:rsid w:val="001366EA"/>
    <w:rsid w:val="00141579"/>
    <w:rsid w:val="0014351D"/>
    <w:rsid w:val="0014525C"/>
    <w:rsid w:val="001458E9"/>
    <w:rsid w:val="00146E18"/>
    <w:rsid w:val="00151370"/>
    <w:rsid w:val="00152666"/>
    <w:rsid w:val="001641C5"/>
    <w:rsid w:val="0016493D"/>
    <w:rsid w:val="00165947"/>
    <w:rsid w:val="001670A3"/>
    <w:rsid w:val="00174765"/>
    <w:rsid w:val="00174E6E"/>
    <w:rsid w:val="00175B3C"/>
    <w:rsid w:val="001874D4"/>
    <w:rsid w:val="00191346"/>
    <w:rsid w:val="00195C21"/>
    <w:rsid w:val="001A01EC"/>
    <w:rsid w:val="001B272D"/>
    <w:rsid w:val="001B2BD6"/>
    <w:rsid w:val="001B542F"/>
    <w:rsid w:val="001B7A17"/>
    <w:rsid w:val="001C437A"/>
    <w:rsid w:val="001C5236"/>
    <w:rsid w:val="001D3BAE"/>
    <w:rsid w:val="001E462B"/>
    <w:rsid w:val="001E668B"/>
    <w:rsid w:val="001E6CF7"/>
    <w:rsid w:val="001F1BD0"/>
    <w:rsid w:val="0020475C"/>
    <w:rsid w:val="0020489F"/>
    <w:rsid w:val="00204E04"/>
    <w:rsid w:val="00210847"/>
    <w:rsid w:val="00211A81"/>
    <w:rsid w:val="00215DEC"/>
    <w:rsid w:val="002162F1"/>
    <w:rsid w:val="002262AB"/>
    <w:rsid w:val="002266BD"/>
    <w:rsid w:val="00236B62"/>
    <w:rsid w:val="00236F73"/>
    <w:rsid w:val="002421AB"/>
    <w:rsid w:val="00243D4C"/>
    <w:rsid w:val="00245DCB"/>
    <w:rsid w:val="002501ED"/>
    <w:rsid w:val="002509E5"/>
    <w:rsid w:val="00251FE4"/>
    <w:rsid w:val="00255214"/>
    <w:rsid w:val="00255C16"/>
    <w:rsid w:val="00260236"/>
    <w:rsid w:val="002620A8"/>
    <w:rsid w:val="00263792"/>
    <w:rsid w:val="00267494"/>
    <w:rsid w:val="002707AF"/>
    <w:rsid w:val="00270B47"/>
    <w:rsid w:val="00274B81"/>
    <w:rsid w:val="00283BA6"/>
    <w:rsid w:val="002843AA"/>
    <w:rsid w:val="00291992"/>
    <w:rsid w:val="002963B3"/>
    <w:rsid w:val="00297160"/>
    <w:rsid w:val="00297D6B"/>
    <w:rsid w:val="002A02B8"/>
    <w:rsid w:val="002A38B0"/>
    <w:rsid w:val="002A6144"/>
    <w:rsid w:val="002A6242"/>
    <w:rsid w:val="002B1E70"/>
    <w:rsid w:val="002B4E71"/>
    <w:rsid w:val="002C0453"/>
    <w:rsid w:val="002C23A2"/>
    <w:rsid w:val="002C3174"/>
    <w:rsid w:val="002D04AF"/>
    <w:rsid w:val="002D2389"/>
    <w:rsid w:val="002D6D9D"/>
    <w:rsid w:val="002E1326"/>
    <w:rsid w:val="002E2018"/>
    <w:rsid w:val="002E42AC"/>
    <w:rsid w:val="002E4631"/>
    <w:rsid w:val="002E7A64"/>
    <w:rsid w:val="002F677E"/>
    <w:rsid w:val="002F67DB"/>
    <w:rsid w:val="0031348A"/>
    <w:rsid w:val="003147BB"/>
    <w:rsid w:val="003158CD"/>
    <w:rsid w:val="003220B5"/>
    <w:rsid w:val="003221AF"/>
    <w:rsid w:val="003301B8"/>
    <w:rsid w:val="003341AA"/>
    <w:rsid w:val="003342D9"/>
    <w:rsid w:val="0033767D"/>
    <w:rsid w:val="003414D8"/>
    <w:rsid w:val="003440C5"/>
    <w:rsid w:val="00345BB9"/>
    <w:rsid w:val="00350162"/>
    <w:rsid w:val="00350BA9"/>
    <w:rsid w:val="0035682D"/>
    <w:rsid w:val="00356A62"/>
    <w:rsid w:val="00360DB1"/>
    <w:rsid w:val="00377397"/>
    <w:rsid w:val="00377B59"/>
    <w:rsid w:val="0038092C"/>
    <w:rsid w:val="003A1529"/>
    <w:rsid w:val="003A6CD6"/>
    <w:rsid w:val="003B23DE"/>
    <w:rsid w:val="003B7103"/>
    <w:rsid w:val="003C6DB3"/>
    <w:rsid w:val="003D3430"/>
    <w:rsid w:val="003E0E4F"/>
    <w:rsid w:val="003E1B03"/>
    <w:rsid w:val="003E2806"/>
    <w:rsid w:val="003E3E92"/>
    <w:rsid w:val="003E61B7"/>
    <w:rsid w:val="003E668D"/>
    <w:rsid w:val="003F6D4D"/>
    <w:rsid w:val="00400849"/>
    <w:rsid w:val="00407B12"/>
    <w:rsid w:val="004101A7"/>
    <w:rsid w:val="004116DE"/>
    <w:rsid w:val="00416742"/>
    <w:rsid w:val="00420320"/>
    <w:rsid w:val="004226C4"/>
    <w:rsid w:val="00422CA4"/>
    <w:rsid w:val="004235AC"/>
    <w:rsid w:val="00423D80"/>
    <w:rsid w:val="00424C5F"/>
    <w:rsid w:val="0042513E"/>
    <w:rsid w:val="004303AD"/>
    <w:rsid w:val="00434708"/>
    <w:rsid w:val="00447188"/>
    <w:rsid w:val="004520D4"/>
    <w:rsid w:val="00456F14"/>
    <w:rsid w:val="004676CC"/>
    <w:rsid w:val="00470085"/>
    <w:rsid w:val="0047074A"/>
    <w:rsid w:val="00471739"/>
    <w:rsid w:val="0048031E"/>
    <w:rsid w:val="00485C37"/>
    <w:rsid w:val="00492990"/>
    <w:rsid w:val="00492EBC"/>
    <w:rsid w:val="00493969"/>
    <w:rsid w:val="00494A72"/>
    <w:rsid w:val="00495041"/>
    <w:rsid w:val="004A0A5C"/>
    <w:rsid w:val="004A6D47"/>
    <w:rsid w:val="004B1746"/>
    <w:rsid w:val="004B6754"/>
    <w:rsid w:val="004B6D95"/>
    <w:rsid w:val="004C35D7"/>
    <w:rsid w:val="004C4396"/>
    <w:rsid w:val="004C5206"/>
    <w:rsid w:val="004D0897"/>
    <w:rsid w:val="004E2E0C"/>
    <w:rsid w:val="004E3589"/>
    <w:rsid w:val="004F05E8"/>
    <w:rsid w:val="004F2B4E"/>
    <w:rsid w:val="004F5895"/>
    <w:rsid w:val="004F7D63"/>
    <w:rsid w:val="004F7E4A"/>
    <w:rsid w:val="00501A7C"/>
    <w:rsid w:val="005023F0"/>
    <w:rsid w:val="00502F57"/>
    <w:rsid w:val="005033CC"/>
    <w:rsid w:val="00512167"/>
    <w:rsid w:val="00516C78"/>
    <w:rsid w:val="00520355"/>
    <w:rsid w:val="00522BCE"/>
    <w:rsid w:val="005260D0"/>
    <w:rsid w:val="00526AB6"/>
    <w:rsid w:val="00526D9E"/>
    <w:rsid w:val="0053031F"/>
    <w:rsid w:val="00531FBC"/>
    <w:rsid w:val="00534156"/>
    <w:rsid w:val="00541C55"/>
    <w:rsid w:val="00542D0A"/>
    <w:rsid w:val="005456AB"/>
    <w:rsid w:val="00552CA6"/>
    <w:rsid w:val="00555B8C"/>
    <w:rsid w:val="00556581"/>
    <w:rsid w:val="00562746"/>
    <w:rsid w:val="00563FFE"/>
    <w:rsid w:val="00564CE6"/>
    <w:rsid w:val="00564FD6"/>
    <w:rsid w:val="00572E44"/>
    <w:rsid w:val="00574B90"/>
    <w:rsid w:val="005833C2"/>
    <w:rsid w:val="0058341C"/>
    <w:rsid w:val="00583D81"/>
    <w:rsid w:val="00584FBC"/>
    <w:rsid w:val="00586255"/>
    <w:rsid w:val="0059053F"/>
    <w:rsid w:val="005962DE"/>
    <w:rsid w:val="0059733C"/>
    <w:rsid w:val="005A0591"/>
    <w:rsid w:val="005A060B"/>
    <w:rsid w:val="005A0E08"/>
    <w:rsid w:val="005A4D22"/>
    <w:rsid w:val="005B1BC4"/>
    <w:rsid w:val="005B7644"/>
    <w:rsid w:val="005B7D78"/>
    <w:rsid w:val="005C28A6"/>
    <w:rsid w:val="005C4E69"/>
    <w:rsid w:val="005C53EC"/>
    <w:rsid w:val="005D38B6"/>
    <w:rsid w:val="005D5586"/>
    <w:rsid w:val="005D6E63"/>
    <w:rsid w:val="005D7712"/>
    <w:rsid w:val="005E2F91"/>
    <w:rsid w:val="005F4E6B"/>
    <w:rsid w:val="005F7D24"/>
    <w:rsid w:val="00601449"/>
    <w:rsid w:val="00601B36"/>
    <w:rsid w:val="00610969"/>
    <w:rsid w:val="0061101F"/>
    <w:rsid w:val="0061125F"/>
    <w:rsid w:val="00620854"/>
    <w:rsid w:val="00620A70"/>
    <w:rsid w:val="00632262"/>
    <w:rsid w:val="006326F4"/>
    <w:rsid w:val="00632B00"/>
    <w:rsid w:val="00633BCE"/>
    <w:rsid w:val="006347B4"/>
    <w:rsid w:val="00635A05"/>
    <w:rsid w:val="00642EDA"/>
    <w:rsid w:val="00643D50"/>
    <w:rsid w:val="006519F4"/>
    <w:rsid w:val="006526BD"/>
    <w:rsid w:val="00653B02"/>
    <w:rsid w:val="0065786C"/>
    <w:rsid w:val="006579DC"/>
    <w:rsid w:val="00666D04"/>
    <w:rsid w:val="00671785"/>
    <w:rsid w:val="00681D4A"/>
    <w:rsid w:val="00683220"/>
    <w:rsid w:val="00685C10"/>
    <w:rsid w:val="00687829"/>
    <w:rsid w:val="00691629"/>
    <w:rsid w:val="0069358F"/>
    <w:rsid w:val="00694667"/>
    <w:rsid w:val="0069678A"/>
    <w:rsid w:val="00697049"/>
    <w:rsid w:val="006A2849"/>
    <w:rsid w:val="006A757D"/>
    <w:rsid w:val="006A759D"/>
    <w:rsid w:val="006A7CB4"/>
    <w:rsid w:val="006B3B93"/>
    <w:rsid w:val="006C03B7"/>
    <w:rsid w:val="006C2202"/>
    <w:rsid w:val="006D3AF9"/>
    <w:rsid w:val="006D434C"/>
    <w:rsid w:val="006D4EC8"/>
    <w:rsid w:val="006E6137"/>
    <w:rsid w:val="006E62DA"/>
    <w:rsid w:val="006E77FF"/>
    <w:rsid w:val="006F6AC1"/>
    <w:rsid w:val="007015D3"/>
    <w:rsid w:val="00701FB9"/>
    <w:rsid w:val="00702769"/>
    <w:rsid w:val="00702BB2"/>
    <w:rsid w:val="0070340D"/>
    <w:rsid w:val="00712BB5"/>
    <w:rsid w:val="00716BF0"/>
    <w:rsid w:val="00724179"/>
    <w:rsid w:val="007272D0"/>
    <w:rsid w:val="00730022"/>
    <w:rsid w:val="007321E0"/>
    <w:rsid w:val="0073643C"/>
    <w:rsid w:val="00737CF9"/>
    <w:rsid w:val="00747944"/>
    <w:rsid w:val="00755EC4"/>
    <w:rsid w:val="007560BD"/>
    <w:rsid w:val="00760758"/>
    <w:rsid w:val="00760F79"/>
    <w:rsid w:val="00762374"/>
    <w:rsid w:val="00762ECF"/>
    <w:rsid w:val="00765FAA"/>
    <w:rsid w:val="00766E3B"/>
    <w:rsid w:val="0076783C"/>
    <w:rsid w:val="00774FF9"/>
    <w:rsid w:val="00775063"/>
    <w:rsid w:val="00781392"/>
    <w:rsid w:val="0078295C"/>
    <w:rsid w:val="007879F6"/>
    <w:rsid w:val="0079020D"/>
    <w:rsid w:val="00790B80"/>
    <w:rsid w:val="007923A8"/>
    <w:rsid w:val="0079468F"/>
    <w:rsid w:val="00795045"/>
    <w:rsid w:val="00796459"/>
    <w:rsid w:val="0079728D"/>
    <w:rsid w:val="0079776F"/>
    <w:rsid w:val="007B09C0"/>
    <w:rsid w:val="007B1B86"/>
    <w:rsid w:val="007B307E"/>
    <w:rsid w:val="007B4E1D"/>
    <w:rsid w:val="007B7544"/>
    <w:rsid w:val="007C2A30"/>
    <w:rsid w:val="007C66D2"/>
    <w:rsid w:val="007C6DDD"/>
    <w:rsid w:val="007D1FB3"/>
    <w:rsid w:val="007D5386"/>
    <w:rsid w:val="007D59B4"/>
    <w:rsid w:val="007E07A1"/>
    <w:rsid w:val="007E193E"/>
    <w:rsid w:val="007E5340"/>
    <w:rsid w:val="007E5A6A"/>
    <w:rsid w:val="007F48B1"/>
    <w:rsid w:val="008019F0"/>
    <w:rsid w:val="008039DD"/>
    <w:rsid w:val="00803A0C"/>
    <w:rsid w:val="00804AC9"/>
    <w:rsid w:val="008134CC"/>
    <w:rsid w:val="0082024E"/>
    <w:rsid w:val="008209B6"/>
    <w:rsid w:val="00822EE2"/>
    <w:rsid w:val="00824211"/>
    <w:rsid w:val="008259A0"/>
    <w:rsid w:val="0082606D"/>
    <w:rsid w:val="00826E3A"/>
    <w:rsid w:val="00827D94"/>
    <w:rsid w:val="00844C38"/>
    <w:rsid w:val="0084676D"/>
    <w:rsid w:val="00846ACF"/>
    <w:rsid w:val="00846B9E"/>
    <w:rsid w:val="008515E2"/>
    <w:rsid w:val="00853C40"/>
    <w:rsid w:val="00855594"/>
    <w:rsid w:val="008712D7"/>
    <w:rsid w:val="00872D4A"/>
    <w:rsid w:val="00880AF0"/>
    <w:rsid w:val="00881073"/>
    <w:rsid w:val="00883432"/>
    <w:rsid w:val="00885D50"/>
    <w:rsid w:val="00887C4D"/>
    <w:rsid w:val="00890063"/>
    <w:rsid w:val="008913E5"/>
    <w:rsid w:val="008918E2"/>
    <w:rsid w:val="00891B64"/>
    <w:rsid w:val="00891E98"/>
    <w:rsid w:val="0089275D"/>
    <w:rsid w:val="00893380"/>
    <w:rsid w:val="008B095F"/>
    <w:rsid w:val="008B1E54"/>
    <w:rsid w:val="008B2509"/>
    <w:rsid w:val="008B6305"/>
    <w:rsid w:val="008C059C"/>
    <w:rsid w:val="008C0C74"/>
    <w:rsid w:val="008C412A"/>
    <w:rsid w:val="008C752F"/>
    <w:rsid w:val="008C7C2D"/>
    <w:rsid w:val="008E1C87"/>
    <w:rsid w:val="008E2437"/>
    <w:rsid w:val="008E4043"/>
    <w:rsid w:val="008E45FB"/>
    <w:rsid w:val="008E505A"/>
    <w:rsid w:val="008E6431"/>
    <w:rsid w:val="008E738A"/>
    <w:rsid w:val="008F2C8D"/>
    <w:rsid w:val="008F6783"/>
    <w:rsid w:val="0090150A"/>
    <w:rsid w:val="00905DB4"/>
    <w:rsid w:val="009076F0"/>
    <w:rsid w:val="00912404"/>
    <w:rsid w:val="009152BD"/>
    <w:rsid w:val="00915678"/>
    <w:rsid w:val="009226F2"/>
    <w:rsid w:val="00923513"/>
    <w:rsid w:val="0092496F"/>
    <w:rsid w:val="00930A04"/>
    <w:rsid w:val="0093796B"/>
    <w:rsid w:val="00937E07"/>
    <w:rsid w:val="009401F2"/>
    <w:rsid w:val="00947B4B"/>
    <w:rsid w:val="0095386D"/>
    <w:rsid w:val="00956891"/>
    <w:rsid w:val="00960AEA"/>
    <w:rsid w:val="00970C48"/>
    <w:rsid w:val="00971519"/>
    <w:rsid w:val="00974ECD"/>
    <w:rsid w:val="009757C7"/>
    <w:rsid w:val="00980B30"/>
    <w:rsid w:val="00984C13"/>
    <w:rsid w:val="00986EDD"/>
    <w:rsid w:val="009949CF"/>
    <w:rsid w:val="00995CE8"/>
    <w:rsid w:val="009A12EC"/>
    <w:rsid w:val="009A68BE"/>
    <w:rsid w:val="009B2E41"/>
    <w:rsid w:val="009B3652"/>
    <w:rsid w:val="009B3A77"/>
    <w:rsid w:val="009D4E45"/>
    <w:rsid w:val="009E0044"/>
    <w:rsid w:val="009E1D4C"/>
    <w:rsid w:val="009E377F"/>
    <w:rsid w:val="009E6F7C"/>
    <w:rsid w:val="009F318F"/>
    <w:rsid w:val="009F4C51"/>
    <w:rsid w:val="00A07E00"/>
    <w:rsid w:val="00A128A0"/>
    <w:rsid w:val="00A12A9F"/>
    <w:rsid w:val="00A14F22"/>
    <w:rsid w:val="00A20E82"/>
    <w:rsid w:val="00A226FD"/>
    <w:rsid w:val="00A27C1C"/>
    <w:rsid w:val="00A33FF5"/>
    <w:rsid w:val="00A40CCA"/>
    <w:rsid w:val="00A421ED"/>
    <w:rsid w:val="00A52E2C"/>
    <w:rsid w:val="00A565B6"/>
    <w:rsid w:val="00A57E19"/>
    <w:rsid w:val="00A65E65"/>
    <w:rsid w:val="00A70B6C"/>
    <w:rsid w:val="00A73306"/>
    <w:rsid w:val="00A75CD4"/>
    <w:rsid w:val="00A7677D"/>
    <w:rsid w:val="00A8110E"/>
    <w:rsid w:val="00A81301"/>
    <w:rsid w:val="00A843D7"/>
    <w:rsid w:val="00A8488E"/>
    <w:rsid w:val="00A84895"/>
    <w:rsid w:val="00A862BF"/>
    <w:rsid w:val="00A8630F"/>
    <w:rsid w:val="00AA1421"/>
    <w:rsid w:val="00AA2D89"/>
    <w:rsid w:val="00AA3B37"/>
    <w:rsid w:val="00AC26A8"/>
    <w:rsid w:val="00AC31C2"/>
    <w:rsid w:val="00AD0415"/>
    <w:rsid w:val="00AD14DE"/>
    <w:rsid w:val="00AE33B9"/>
    <w:rsid w:val="00AE46C1"/>
    <w:rsid w:val="00AE4FA2"/>
    <w:rsid w:val="00AE50D5"/>
    <w:rsid w:val="00AF3171"/>
    <w:rsid w:val="00AF35BE"/>
    <w:rsid w:val="00AF3E96"/>
    <w:rsid w:val="00AF7137"/>
    <w:rsid w:val="00B01AEB"/>
    <w:rsid w:val="00B0407E"/>
    <w:rsid w:val="00B04268"/>
    <w:rsid w:val="00B1108A"/>
    <w:rsid w:val="00B16232"/>
    <w:rsid w:val="00B16252"/>
    <w:rsid w:val="00B213B7"/>
    <w:rsid w:val="00B21F27"/>
    <w:rsid w:val="00B22033"/>
    <w:rsid w:val="00B25C8A"/>
    <w:rsid w:val="00B309B1"/>
    <w:rsid w:val="00B36758"/>
    <w:rsid w:val="00B43DFE"/>
    <w:rsid w:val="00B44784"/>
    <w:rsid w:val="00B45E62"/>
    <w:rsid w:val="00B51DE5"/>
    <w:rsid w:val="00B53685"/>
    <w:rsid w:val="00B557CA"/>
    <w:rsid w:val="00B63C3E"/>
    <w:rsid w:val="00B6768F"/>
    <w:rsid w:val="00B714DC"/>
    <w:rsid w:val="00B74517"/>
    <w:rsid w:val="00B76863"/>
    <w:rsid w:val="00B76A6A"/>
    <w:rsid w:val="00B80818"/>
    <w:rsid w:val="00B80D8D"/>
    <w:rsid w:val="00B84838"/>
    <w:rsid w:val="00B867AA"/>
    <w:rsid w:val="00B87D88"/>
    <w:rsid w:val="00B909B8"/>
    <w:rsid w:val="00B93517"/>
    <w:rsid w:val="00B93BA6"/>
    <w:rsid w:val="00BA0B3F"/>
    <w:rsid w:val="00BA1161"/>
    <w:rsid w:val="00BA649F"/>
    <w:rsid w:val="00BB3E69"/>
    <w:rsid w:val="00BB4CD4"/>
    <w:rsid w:val="00BC1DEA"/>
    <w:rsid w:val="00BC27E6"/>
    <w:rsid w:val="00BC3381"/>
    <w:rsid w:val="00BC42FE"/>
    <w:rsid w:val="00BD1098"/>
    <w:rsid w:val="00BD31C1"/>
    <w:rsid w:val="00BD51B4"/>
    <w:rsid w:val="00BD55BA"/>
    <w:rsid w:val="00BE2209"/>
    <w:rsid w:val="00BE27A2"/>
    <w:rsid w:val="00BE3BCA"/>
    <w:rsid w:val="00BF3CE2"/>
    <w:rsid w:val="00BF7711"/>
    <w:rsid w:val="00C11A75"/>
    <w:rsid w:val="00C217F5"/>
    <w:rsid w:val="00C34DCB"/>
    <w:rsid w:val="00C376A6"/>
    <w:rsid w:val="00C40487"/>
    <w:rsid w:val="00C41FBD"/>
    <w:rsid w:val="00C46437"/>
    <w:rsid w:val="00C4681C"/>
    <w:rsid w:val="00C47359"/>
    <w:rsid w:val="00C53D4C"/>
    <w:rsid w:val="00C54ABD"/>
    <w:rsid w:val="00C64120"/>
    <w:rsid w:val="00C7120C"/>
    <w:rsid w:val="00C7556F"/>
    <w:rsid w:val="00C75C95"/>
    <w:rsid w:val="00C81B5C"/>
    <w:rsid w:val="00C820A5"/>
    <w:rsid w:val="00C8758E"/>
    <w:rsid w:val="00C87D91"/>
    <w:rsid w:val="00CA2C9D"/>
    <w:rsid w:val="00CA3E88"/>
    <w:rsid w:val="00CA7C7F"/>
    <w:rsid w:val="00CB1611"/>
    <w:rsid w:val="00CB4CC5"/>
    <w:rsid w:val="00CB7956"/>
    <w:rsid w:val="00CC126F"/>
    <w:rsid w:val="00CC2174"/>
    <w:rsid w:val="00CC39D9"/>
    <w:rsid w:val="00CC61AB"/>
    <w:rsid w:val="00CD3EBB"/>
    <w:rsid w:val="00CD5365"/>
    <w:rsid w:val="00CD659D"/>
    <w:rsid w:val="00CE0C67"/>
    <w:rsid w:val="00CE1DBE"/>
    <w:rsid w:val="00CE64B7"/>
    <w:rsid w:val="00CE7C4A"/>
    <w:rsid w:val="00CF148B"/>
    <w:rsid w:val="00CF3708"/>
    <w:rsid w:val="00CF371B"/>
    <w:rsid w:val="00D00978"/>
    <w:rsid w:val="00D04D6A"/>
    <w:rsid w:val="00D0661F"/>
    <w:rsid w:val="00D06F53"/>
    <w:rsid w:val="00D103AD"/>
    <w:rsid w:val="00D11095"/>
    <w:rsid w:val="00D148EB"/>
    <w:rsid w:val="00D1758B"/>
    <w:rsid w:val="00D17E71"/>
    <w:rsid w:val="00D306FD"/>
    <w:rsid w:val="00D312C2"/>
    <w:rsid w:val="00D36AAD"/>
    <w:rsid w:val="00D36B24"/>
    <w:rsid w:val="00D42B74"/>
    <w:rsid w:val="00D46131"/>
    <w:rsid w:val="00D47213"/>
    <w:rsid w:val="00D506C8"/>
    <w:rsid w:val="00D516D5"/>
    <w:rsid w:val="00D52DAF"/>
    <w:rsid w:val="00D530BB"/>
    <w:rsid w:val="00D5430C"/>
    <w:rsid w:val="00D56AD1"/>
    <w:rsid w:val="00D5752C"/>
    <w:rsid w:val="00D70B9C"/>
    <w:rsid w:val="00D72B20"/>
    <w:rsid w:val="00D817E4"/>
    <w:rsid w:val="00D93DC5"/>
    <w:rsid w:val="00D940A7"/>
    <w:rsid w:val="00D9604C"/>
    <w:rsid w:val="00DA1A62"/>
    <w:rsid w:val="00DA5A9C"/>
    <w:rsid w:val="00DA75AA"/>
    <w:rsid w:val="00DA7735"/>
    <w:rsid w:val="00DB1CDC"/>
    <w:rsid w:val="00DC07F8"/>
    <w:rsid w:val="00DC1B12"/>
    <w:rsid w:val="00DC44A3"/>
    <w:rsid w:val="00DD1BA4"/>
    <w:rsid w:val="00DD56A4"/>
    <w:rsid w:val="00DD6AFC"/>
    <w:rsid w:val="00DE2741"/>
    <w:rsid w:val="00DF17A1"/>
    <w:rsid w:val="00DF1DD1"/>
    <w:rsid w:val="00DF3DBD"/>
    <w:rsid w:val="00DF6B54"/>
    <w:rsid w:val="00E01DAA"/>
    <w:rsid w:val="00E040DD"/>
    <w:rsid w:val="00E05E38"/>
    <w:rsid w:val="00E1485D"/>
    <w:rsid w:val="00E153DF"/>
    <w:rsid w:val="00E224B1"/>
    <w:rsid w:val="00E2481F"/>
    <w:rsid w:val="00E33977"/>
    <w:rsid w:val="00E40558"/>
    <w:rsid w:val="00E46D6C"/>
    <w:rsid w:val="00E57415"/>
    <w:rsid w:val="00E63DDC"/>
    <w:rsid w:val="00E729B0"/>
    <w:rsid w:val="00E76A61"/>
    <w:rsid w:val="00E77FDB"/>
    <w:rsid w:val="00E823BA"/>
    <w:rsid w:val="00E97071"/>
    <w:rsid w:val="00EB4922"/>
    <w:rsid w:val="00EB4B59"/>
    <w:rsid w:val="00EC4351"/>
    <w:rsid w:val="00ED30B2"/>
    <w:rsid w:val="00ED4203"/>
    <w:rsid w:val="00ED7B2B"/>
    <w:rsid w:val="00EE03DC"/>
    <w:rsid w:val="00EE5708"/>
    <w:rsid w:val="00EF3A2D"/>
    <w:rsid w:val="00EF58C0"/>
    <w:rsid w:val="00EF6C62"/>
    <w:rsid w:val="00F018C5"/>
    <w:rsid w:val="00F02A5A"/>
    <w:rsid w:val="00F069C1"/>
    <w:rsid w:val="00F12584"/>
    <w:rsid w:val="00F12853"/>
    <w:rsid w:val="00F23F3A"/>
    <w:rsid w:val="00F24035"/>
    <w:rsid w:val="00F27DF6"/>
    <w:rsid w:val="00F305E3"/>
    <w:rsid w:val="00F3651D"/>
    <w:rsid w:val="00F42123"/>
    <w:rsid w:val="00F4373E"/>
    <w:rsid w:val="00F469AB"/>
    <w:rsid w:val="00F50BC6"/>
    <w:rsid w:val="00F533E0"/>
    <w:rsid w:val="00F53D5A"/>
    <w:rsid w:val="00F53E4C"/>
    <w:rsid w:val="00F61650"/>
    <w:rsid w:val="00F63957"/>
    <w:rsid w:val="00F6436E"/>
    <w:rsid w:val="00F64EE8"/>
    <w:rsid w:val="00F7051C"/>
    <w:rsid w:val="00F71E5B"/>
    <w:rsid w:val="00F74453"/>
    <w:rsid w:val="00F76E92"/>
    <w:rsid w:val="00F80B52"/>
    <w:rsid w:val="00F812B0"/>
    <w:rsid w:val="00F812DC"/>
    <w:rsid w:val="00F82012"/>
    <w:rsid w:val="00F85E39"/>
    <w:rsid w:val="00F86F8E"/>
    <w:rsid w:val="00F87B71"/>
    <w:rsid w:val="00F910EA"/>
    <w:rsid w:val="00FA2E02"/>
    <w:rsid w:val="00FA3BFC"/>
    <w:rsid w:val="00FB10B9"/>
    <w:rsid w:val="00FB6DB0"/>
    <w:rsid w:val="00FC00E6"/>
    <w:rsid w:val="00FC6720"/>
    <w:rsid w:val="00FC6744"/>
    <w:rsid w:val="00FD0292"/>
    <w:rsid w:val="00FD2F72"/>
    <w:rsid w:val="00FD310B"/>
    <w:rsid w:val="00FD52F0"/>
    <w:rsid w:val="00FE0D0B"/>
    <w:rsid w:val="00FE42C0"/>
    <w:rsid w:val="00FE5045"/>
    <w:rsid w:val="00FE5089"/>
    <w:rsid w:val="00FF1B4D"/>
    <w:rsid w:val="00FF4F0A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5C04EA"/>
  <w15:docId w15:val="{82E44293-5D7F-40A7-BFEA-D0A1B2550E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73306"/>
  </w:style>
  <w:style w:type="paragraph" w:styleId="1">
    <w:name w:val="heading 1"/>
    <w:aliases w:val="Т3"/>
    <w:basedOn w:val="a"/>
    <w:next w:val="a"/>
    <w:link w:val="10"/>
    <w:qFormat/>
    <w:rsid w:val="004A6D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Т4,OG Heading 2"/>
    <w:basedOn w:val="a"/>
    <w:link w:val="20"/>
    <w:uiPriority w:val="9"/>
    <w:qFormat/>
    <w:rsid w:val="00FC00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aliases w:val="Tab"/>
    <w:basedOn w:val="a"/>
    <w:link w:val="30"/>
    <w:uiPriority w:val="9"/>
    <w:qFormat/>
    <w:rsid w:val="00FC00E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aliases w:val="Tab_name Знак"/>
    <w:basedOn w:val="a"/>
    <w:next w:val="a"/>
    <w:link w:val="41"/>
    <w:qFormat/>
    <w:rsid w:val="00D72B20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paragraph" w:styleId="5">
    <w:name w:val="heading 5"/>
    <w:basedOn w:val="a"/>
    <w:next w:val="a"/>
    <w:link w:val="50"/>
    <w:uiPriority w:val="9"/>
    <w:qFormat/>
    <w:rsid w:val="00D72B20"/>
    <w:pPr>
      <w:keepNext/>
      <w:keepLines/>
      <w:spacing w:before="200" w:after="0" w:line="276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812DC"/>
    <w:pPr>
      <w:numPr>
        <w:ilvl w:val="5"/>
        <w:numId w:val="1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Т4 Знак,OG Heading 2 Знак"/>
    <w:basedOn w:val="a0"/>
    <w:link w:val="2"/>
    <w:uiPriority w:val="9"/>
    <w:rsid w:val="00FC00E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FC00E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BE2209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3E1B03"/>
  </w:style>
  <w:style w:type="paragraph" w:styleId="a7">
    <w:name w:val="footer"/>
    <w:basedOn w:val="a"/>
    <w:link w:val="a8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E1B03"/>
  </w:style>
  <w:style w:type="paragraph" w:styleId="a9">
    <w:name w:val="Balloon Text"/>
    <w:basedOn w:val="a"/>
    <w:link w:val="aa"/>
    <w:uiPriority w:val="99"/>
    <w:unhideWhenUsed/>
    <w:rsid w:val="008202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82024E"/>
    <w:rPr>
      <w:rFonts w:ascii="Segoe UI" w:hAnsi="Segoe UI" w:cs="Segoe UI"/>
      <w:sz w:val="18"/>
      <w:szCs w:val="18"/>
    </w:rPr>
  </w:style>
  <w:style w:type="paragraph" w:styleId="ab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c"/>
    <w:qFormat/>
    <w:rsid w:val="00846B9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d">
    <w:name w:val="Содержимое таблицы"/>
    <w:basedOn w:val="a"/>
    <w:rsid w:val="0059053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paragraph" w:styleId="ae">
    <w:name w:val="Normal (Web)"/>
    <w:aliases w:val="Обычный (веб),Обычный (Web), Знак Знак22,Знак Знак22"/>
    <w:basedOn w:val="a"/>
    <w:unhideWhenUsed/>
    <w:qFormat/>
    <w:rsid w:val="005905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24">
    <w:name w:val="rvts24"/>
    <w:rsid w:val="0059053F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61101F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4A6D47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Т3 Знак"/>
    <w:basedOn w:val="a0"/>
    <w:link w:val="1"/>
    <w:rsid w:val="004A6D4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Body Text Indent"/>
    <w:basedOn w:val="a"/>
    <w:link w:val="af0"/>
    <w:uiPriority w:val="99"/>
    <w:rsid w:val="007321E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0">
    <w:name w:val="Основной текст с отступом Знак"/>
    <w:basedOn w:val="a0"/>
    <w:link w:val="af"/>
    <w:uiPriority w:val="99"/>
    <w:rsid w:val="007321E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1">
    <w:name w:val="Основной текст2"/>
    <w:basedOn w:val="a"/>
    <w:rsid w:val="001641C5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40">
    <w:name w:val="Заголовок 4 Знак"/>
    <w:basedOn w:val="a0"/>
    <w:uiPriority w:val="9"/>
    <w:semiHidden/>
    <w:rsid w:val="00D72B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D72B20"/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af1">
    <w:name w:val="Document Map"/>
    <w:basedOn w:val="a"/>
    <w:link w:val="af2"/>
    <w:uiPriority w:val="99"/>
    <w:unhideWhenUsed/>
    <w:rsid w:val="00D72B20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af2">
    <w:name w:val="Схема документа Знак"/>
    <w:basedOn w:val="a0"/>
    <w:link w:val="af1"/>
    <w:uiPriority w:val="99"/>
    <w:rsid w:val="00D72B20"/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41">
    <w:name w:val="Заголовок 4 Знак1"/>
    <w:aliases w:val="Tab_name Знак Знак"/>
    <w:link w:val="4"/>
    <w:rsid w:val="00D72B20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3">
    <w:name w:val="Hyperlink"/>
    <w:uiPriority w:val="99"/>
    <w:rsid w:val="00D72B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rsid w:val="00D72B20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D72B20"/>
    <w:pPr>
      <w:spacing w:after="100" w:line="276" w:lineRule="auto"/>
      <w:ind w:left="6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D72B20"/>
    <w:pPr>
      <w:spacing w:after="100" w:line="276" w:lineRule="auto"/>
      <w:ind w:left="88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D72B20"/>
    <w:pPr>
      <w:spacing w:after="100" w:line="276" w:lineRule="auto"/>
      <w:ind w:left="110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72B20"/>
    <w:pPr>
      <w:spacing w:after="100" w:line="276" w:lineRule="auto"/>
      <w:ind w:left="132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72B20"/>
    <w:pPr>
      <w:spacing w:after="100" w:line="276" w:lineRule="auto"/>
      <w:ind w:left="154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72B20"/>
    <w:pPr>
      <w:spacing w:after="100" w:line="276" w:lineRule="auto"/>
      <w:ind w:left="17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D72B20"/>
    <w:pPr>
      <w:keepNext/>
      <w:spacing w:before="240" w:beforeAutospacing="0" w:after="240" w:afterAutospacing="0" w:line="360" w:lineRule="auto"/>
      <w:jc w:val="center"/>
    </w:pPr>
    <w:rPr>
      <w:i/>
      <w:iCs/>
      <w:kern w:val="32"/>
      <w:sz w:val="24"/>
      <w:szCs w:val="20"/>
      <w:lang w:val="x-none" w:eastAsia="en-US"/>
    </w:rPr>
  </w:style>
  <w:style w:type="character" w:styleId="af4">
    <w:name w:val="annotation reference"/>
    <w:uiPriority w:val="99"/>
    <w:unhideWhenUsed/>
    <w:rsid w:val="00D72B20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D72B20"/>
    <w:pPr>
      <w:spacing w:after="20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6">
    <w:name w:val="Текст примечания Знак"/>
    <w:basedOn w:val="a0"/>
    <w:link w:val="af5"/>
    <w:uiPriority w:val="99"/>
    <w:rsid w:val="00D72B20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7">
    <w:name w:val="annotation subject"/>
    <w:basedOn w:val="af5"/>
    <w:next w:val="af5"/>
    <w:link w:val="af8"/>
    <w:uiPriority w:val="99"/>
    <w:unhideWhenUsed/>
    <w:rsid w:val="00D72B20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rsid w:val="00D72B20"/>
    <w:rPr>
      <w:rFonts w:ascii="Times New Roman" w:eastAsia="Calibri" w:hAnsi="Times New Roman" w:cs="Times New Roman"/>
      <w:b/>
      <w:bCs/>
      <w:sz w:val="20"/>
      <w:szCs w:val="20"/>
      <w:lang w:val="x-none" w:eastAsia="x-none"/>
    </w:rPr>
  </w:style>
  <w:style w:type="character" w:styleId="af9">
    <w:name w:val="page number"/>
    <w:basedOn w:val="a0"/>
    <w:rsid w:val="00D72B20"/>
  </w:style>
  <w:style w:type="paragraph" w:styleId="afa">
    <w:name w:val="Body Text"/>
    <w:aliases w:val=" Знак Знак Знак,Таблица TEXT,Body single,bt,Body Text Char,Основной текст Знак Знак Знак Знак"/>
    <w:basedOn w:val="a"/>
    <w:link w:val="afb"/>
    <w:rsid w:val="00D72B2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fb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a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ConsPlusNormal">
    <w:name w:val="ConsPlusNormal"/>
    <w:link w:val="ConsPlusNormal0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D72B20"/>
  </w:style>
  <w:style w:type="character" w:customStyle="1" w:styleId="apple-converted-space">
    <w:name w:val="apple-converted-space"/>
    <w:basedOn w:val="a0"/>
    <w:rsid w:val="00D72B20"/>
  </w:style>
  <w:style w:type="paragraph" w:styleId="afc">
    <w:name w:val="Plain Text"/>
    <w:basedOn w:val="a"/>
    <w:link w:val="afd"/>
    <w:rsid w:val="00D72B2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d">
    <w:name w:val="Текст Знак"/>
    <w:basedOn w:val="a0"/>
    <w:link w:val="afc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afe">
    <w:name w:val="Strong"/>
    <w:qFormat/>
    <w:rsid w:val="00D72B20"/>
    <w:rPr>
      <w:b/>
      <w:bCs/>
    </w:rPr>
  </w:style>
  <w:style w:type="paragraph" w:styleId="23">
    <w:name w:val="Body Text 2"/>
    <w:basedOn w:val="a"/>
    <w:link w:val="24"/>
    <w:rsid w:val="00D72B2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24">
    <w:name w:val="Основной текст 2 Знак"/>
    <w:basedOn w:val="a0"/>
    <w:link w:val="2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43">
    <w:name w:val="Стиль4 Знак"/>
    <w:basedOn w:val="af"/>
    <w:link w:val="44"/>
    <w:rsid w:val="00D72B20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Style5">
    <w:name w:val="Style5"/>
    <w:basedOn w:val="a"/>
    <w:rsid w:val="00D72B20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25">
    <w:name w:val="Font Style25"/>
    <w:rsid w:val="00D72B20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iPriority w:val="99"/>
    <w:unhideWhenUsed/>
    <w:rsid w:val="00D72B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0"/>
    <w:uiPriority w:val="9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"/>
    <w:uiPriority w:val="99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1">
    <w:name w:val="footnote reference"/>
    <w:aliases w:val="Знак сноски-FN"/>
    <w:uiPriority w:val="99"/>
    <w:rsid w:val="00D72B20"/>
    <w:rPr>
      <w:vertAlign w:val="superscript"/>
    </w:rPr>
  </w:style>
  <w:style w:type="paragraph" w:styleId="32">
    <w:name w:val="Body Text Indent 3"/>
    <w:basedOn w:val="a"/>
    <w:link w:val="33"/>
    <w:rsid w:val="00D72B2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3">
    <w:name w:val="Основной текст с отступом 3 Знак"/>
    <w:basedOn w:val="a0"/>
    <w:link w:val="32"/>
    <w:rsid w:val="00D72B2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firmname1">
    <w:name w:val="firm_name1"/>
    <w:rsid w:val="00D72B20"/>
    <w:rPr>
      <w:b/>
      <w:bCs/>
      <w:color w:val="005FB1"/>
      <w:sz w:val="30"/>
      <w:szCs w:val="30"/>
    </w:rPr>
  </w:style>
  <w:style w:type="character" w:customStyle="1" w:styleId="telefon1">
    <w:name w:val="telefon1"/>
    <w:rsid w:val="00D72B20"/>
    <w:rPr>
      <w:color w:val="000000"/>
      <w:sz w:val="26"/>
      <w:szCs w:val="26"/>
    </w:rPr>
  </w:style>
  <w:style w:type="paragraph" w:styleId="aff2">
    <w:name w:val="Subtitle"/>
    <w:basedOn w:val="a"/>
    <w:link w:val="aff3"/>
    <w:qFormat/>
    <w:rsid w:val="00D72B2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customStyle="1" w:styleId="aff3">
    <w:name w:val="Подзаголовок Знак"/>
    <w:basedOn w:val="a0"/>
    <w:link w:val="aff2"/>
    <w:rsid w:val="00D72B20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table" w:styleId="aff4">
    <w:name w:val="Table Grid"/>
    <w:basedOn w:val="a1"/>
    <w:uiPriority w:val="3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 Знак Знак Знак Знак1 Знак Знак Знак Знак"/>
    <w:basedOn w:val="a"/>
    <w:rsid w:val="00D72B20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f5">
    <w:name w:val="Emphasis"/>
    <w:qFormat/>
    <w:rsid w:val="00D72B20"/>
    <w:rPr>
      <w:i/>
      <w:iCs/>
    </w:rPr>
  </w:style>
  <w:style w:type="paragraph" w:customStyle="1" w:styleId="ConsPlusTitle">
    <w:name w:val="ConsPlusTitle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WW-1">
    <w:name w:val="WW- Знак1"/>
    <w:rsid w:val="00D72B20"/>
    <w:rPr>
      <w:sz w:val="24"/>
      <w:szCs w:val="24"/>
    </w:rPr>
  </w:style>
  <w:style w:type="paragraph" w:customStyle="1" w:styleId="13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D72B2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14">
    <w:name w:val="Обычный1"/>
    <w:rsid w:val="00D72B2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0">
    <w:name w:val="Основной текст 2 Знак2"/>
    <w:rsid w:val="00D72B20"/>
    <w:rPr>
      <w:sz w:val="24"/>
      <w:szCs w:val="24"/>
      <w:lang w:eastAsia="ar-SA"/>
    </w:rPr>
  </w:style>
  <w:style w:type="paragraph" w:styleId="aff6">
    <w:name w:val="Revision"/>
    <w:hidden/>
    <w:uiPriority w:val="99"/>
    <w:semiHidden/>
    <w:rsid w:val="00D72B20"/>
    <w:pPr>
      <w:spacing w:after="0" w:line="240" w:lineRule="auto"/>
    </w:pPr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45">
    <w:name w:val="Красная строка4"/>
    <w:basedOn w:val="afa"/>
    <w:rsid w:val="00D72B20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7">
    <w:name w:val="Body Text First Indent"/>
    <w:basedOn w:val="afa"/>
    <w:link w:val="aff8"/>
    <w:rsid w:val="00D72B20"/>
    <w:pPr>
      <w:spacing w:after="120"/>
      <w:ind w:firstLine="210"/>
      <w:jc w:val="left"/>
    </w:pPr>
  </w:style>
  <w:style w:type="character" w:customStyle="1" w:styleId="aff8">
    <w:name w:val="Красная строка Знак"/>
    <w:basedOn w:val="afb"/>
    <w:link w:val="aff7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FR3">
    <w:name w:val="FR3"/>
    <w:rsid w:val="00D72B20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18"/>
      <w:szCs w:val="20"/>
      <w:lang w:eastAsia="ru-RU"/>
    </w:rPr>
  </w:style>
  <w:style w:type="paragraph" w:customStyle="1" w:styleId="h2">
    <w:name w:val="h2"/>
    <w:basedOn w:val="aff9"/>
    <w:rsid w:val="00D72B20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</w:rPr>
  </w:style>
  <w:style w:type="paragraph" w:customStyle="1" w:styleId="affa">
    <w:basedOn w:val="a"/>
    <w:next w:val="a"/>
    <w:link w:val="affb"/>
    <w:uiPriority w:val="10"/>
    <w:qFormat/>
    <w:rsid w:val="00D72B20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ffb">
    <w:name w:val="Название Знак"/>
    <w:link w:val="affa"/>
    <w:uiPriority w:val="10"/>
    <w:rsid w:val="00D72B20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00">
    <w:name w:val="Стиль 10 пт По центру"/>
    <w:basedOn w:val="a"/>
    <w:qFormat/>
    <w:rsid w:val="00D72B20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210">
    <w:name w:val="Основной текст 2 Знак1"/>
    <w:rsid w:val="00D72B20"/>
    <w:rPr>
      <w:sz w:val="24"/>
      <w:szCs w:val="24"/>
    </w:rPr>
  </w:style>
  <w:style w:type="paragraph" w:customStyle="1" w:styleId="affc">
    <w:name w:val="Шапка_табл"/>
    <w:basedOn w:val="a"/>
    <w:rsid w:val="00D72B20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5">
    <w:name w:val="Body Text Indent 2"/>
    <w:basedOn w:val="a"/>
    <w:link w:val="26"/>
    <w:uiPriority w:val="99"/>
    <w:unhideWhenUsed/>
    <w:rsid w:val="00D72B20"/>
    <w:pPr>
      <w:spacing w:after="120" w:line="480" w:lineRule="auto"/>
      <w:ind w:left="283"/>
    </w:pPr>
    <w:rPr>
      <w:rFonts w:ascii="Times New Roman" w:eastAsia="Calibri" w:hAnsi="Times New Roman" w:cs="Times New Roman"/>
      <w:kern w:val="2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D72B20"/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affd">
    <w:name w:val="Заголовок статьи"/>
    <w:basedOn w:val="a"/>
    <w:next w:val="a"/>
    <w:rsid w:val="00D72B20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5">
    <w:name w:val="Абзац списка1"/>
    <w:basedOn w:val="a"/>
    <w:uiPriority w:val="99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9pt">
    <w:name w:val="Основной текст + 9 pt"/>
    <w:rsid w:val="00D72B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e">
    <w:name w:val="Основной текст_"/>
    <w:link w:val="34"/>
    <w:uiPriority w:val="99"/>
    <w:rsid w:val="00D72B20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e"/>
    <w:uiPriority w:val="99"/>
    <w:rsid w:val="00D72B20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7">
    <w:name w:val="Абзац списка2"/>
    <w:basedOn w:val="a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ff">
    <w:name w:val="Основной текст + Не полужирный"/>
    <w:uiPriority w:val="99"/>
    <w:rsid w:val="00D72B20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D72B20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D72B20"/>
    <w:rPr>
      <w:rFonts w:ascii="Times New Roman" w:hAnsi="Times New Roman" w:cs="Times New Roman"/>
      <w:sz w:val="23"/>
      <w:szCs w:val="23"/>
      <w:u w:val="none"/>
    </w:rPr>
  </w:style>
  <w:style w:type="character" w:customStyle="1" w:styleId="afff0">
    <w:name w:val="Символ сноски"/>
    <w:rsid w:val="00D72B20"/>
    <w:rPr>
      <w:vertAlign w:val="superscript"/>
    </w:rPr>
  </w:style>
  <w:style w:type="character" w:customStyle="1" w:styleId="16">
    <w:name w:val="Знак сноски1"/>
    <w:rsid w:val="00D72B20"/>
    <w:rPr>
      <w:vertAlign w:val="superscript"/>
    </w:rPr>
  </w:style>
  <w:style w:type="paragraph" w:customStyle="1" w:styleId="17">
    <w:name w:val="Название объекта1"/>
    <w:basedOn w:val="a"/>
    <w:next w:val="a"/>
    <w:rsid w:val="00D72B20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</w:rPr>
  </w:style>
  <w:style w:type="paragraph" w:customStyle="1" w:styleId="Standard">
    <w:name w:val="Standard"/>
    <w:rsid w:val="00D72B2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customStyle="1" w:styleId="18">
    <w:name w:val="Основной текст1"/>
    <w:basedOn w:val="a"/>
    <w:uiPriority w:val="99"/>
    <w:rsid w:val="00D72B20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character" w:customStyle="1" w:styleId="CourierNew95pt">
    <w:name w:val="Основной текст + Courier New;9;5 pt"/>
    <w:rsid w:val="00D72B20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1">
    <w:name w:val="No Spacing"/>
    <w:link w:val="afff2"/>
    <w:uiPriority w:val="1"/>
    <w:qFormat/>
    <w:rsid w:val="00D72B2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f2">
    <w:name w:val="Без интервала Знак"/>
    <w:link w:val="afff1"/>
    <w:uiPriority w:val="1"/>
    <w:locked/>
    <w:rsid w:val="00D72B20"/>
    <w:rPr>
      <w:rFonts w:ascii="Calibri" w:eastAsia="Times New Roman" w:hAnsi="Calibri" w:cs="Times New Roman"/>
    </w:rPr>
  </w:style>
  <w:style w:type="character" w:customStyle="1" w:styleId="46">
    <w:name w:val="Основной текст (4)_"/>
    <w:link w:val="47"/>
    <w:uiPriority w:val="99"/>
    <w:locked/>
    <w:rsid w:val="00D72B20"/>
    <w:rPr>
      <w:sz w:val="24"/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D72B20"/>
    <w:pPr>
      <w:shd w:val="clear" w:color="auto" w:fill="FFFFFF"/>
      <w:spacing w:after="0" w:line="240" w:lineRule="atLeast"/>
    </w:pPr>
    <w:rPr>
      <w:sz w:val="24"/>
    </w:rPr>
  </w:style>
  <w:style w:type="paragraph" w:customStyle="1" w:styleId="Style2">
    <w:name w:val="Style2"/>
    <w:basedOn w:val="a"/>
    <w:uiPriority w:val="99"/>
    <w:rsid w:val="00D72B20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72B20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sz w:val="24"/>
      <w:szCs w:val="24"/>
      <w:lang w:eastAsia="ru-RU"/>
    </w:rPr>
  </w:style>
  <w:style w:type="character" w:customStyle="1" w:styleId="ac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"/>
    <w:link w:val="ab"/>
    <w:rsid w:val="00D72B2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8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D72B2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4">
    <w:name w:val="Абзац списка Знак"/>
    <w:link w:val="a3"/>
    <w:uiPriority w:val="34"/>
    <w:locked/>
    <w:rsid w:val="00D72B20"/>
  </w:style>
  <w:style w:type="character" w:customStyle="1" w:styleId="ConsPlusNormal0">
    <w:name w:val="ConsPlusNormal Знак"/>
    <w:link w:val="ConsPlusNormal"/>
    <w:locked/>
    <w:rsid w:val="00D72B2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text">
    <w:name w:val="headertext"/>
    <w:basedOn w:val="a"/>
    <w:rsid w:val="00D72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a1">
    <w:name w:val="N*r*a*1"/>
    <w:qFormat/>
    <w:rsid w:val="00D72B20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lang w:eastAsia="ru-RU"/>
    </w:rPr>
  </w:style>
  <w:style w:type="paragraph" w:customStyle="1" w:styleId="afff3">
    <w:name w:val="Нормальный (таблица)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f4">
    <w:name w:val="Прижатый влево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9">
    <w:name w:val="Title"/>
    <w:basedOn w:val="a"/>
    <w:next w:val="a"/>
    <w:link w:val="afff5"/>
    <w:qFormat/>
    <w:rsid w:val="00D72B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5">
    <w:name w:val="Заголовок Знак"/>
    <w:basedOn w:val="a0"/>
    <w:link w:val="aff9"/>
    <w:uiPriority w:val="10"/>
    <w:rsid w:val="00D72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60">
    <w:name w:val="Заголовок 6 Знак"/>
    <w:basedOn w:val="a0"/>
    <w:link w:val="6"/>
    <w:rsid w:val="00F812DC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2z0">
    <w:name w:val="WW8Num2z0"/>
    <w:rsid w:val="00F812DC"/>
    <w:rPr>
      <w:sz w:val="28"/>
      <w:szCs w:val="28"/>
    </w:rPr>
  </w:style>
  <w:style w:type="character" w:customStyle="1" w:styleId="WW8Num2z1">
    <w:name w:val="WW8Num2z1"/>
    <w:rsid w:val="00F812DC"/>
    <w:rPr>
      <w:rFonts w:ascii="Courier New" w:hAnsi="Courier New" w:cs="Courier New"/>
    </w:rPr>
  </w:style>
  <w:style w:type="character" w:customStyle="1" w:styleId="WW8Num2z2">
    <w:name w:val="WW8Num2z2"/>
    <w:rsid w:val="00F812DC"/>
    <w:rPr>
      <w:rFonts w:ascii="Wingdings" w:hAnsi="Wingdings" w:cs="Wingdings"/>
    </w:rPr>
  </w:style>
  <w:style w:type="character" w:customStyle="1" w:styleId="WW8Num3z0">
    <w:name w:val="WW8Num3z0"/>
    <w:rsid w:val="00F812DC"/>
    <w:rPr>
      <w:b/>
      <w:bCs/>
      <w:sz w:val="20"/>
      <w:szCs w:val="20"/>
    </w:rPr>
  </w:style>
  <w:style w:type="character" w:customStyle="1" w:styleId="WW8Num3z2">
    <w:name w:val="WW8Num3z2"/>
    <w:rsid w:val="00F812DC"/>
    <w:rPr>
      <w:rFonts w:ascii="Wingdings" w:hAnsi="Wingdings" w:cs="Wingdings"/>
    </w:rPr>
  </w:style>
  <w:style w:type="character" w:customStyle="1" w:styleId="WW8Num3z3">
    <w:name w:val="WW8Num3z3"/>
    <w:rsid w:val="00F812DC"/>
    <w:rPr>
      <w:rFonts w:ascii="Symbol" w:hAnsi="Symbol" w:cs="Symbol"/>
    </w:rPr>
  </w:style>
  <w:style w:type="character" w:customStyle="1" w:styleId="WW8Num4z0">
    <w:name w:val="WW8Num4z0"/>
    <w:rsid w:val="00F812DC"/>
    <w:rPr>
      <w:b/>
      <w:bCs/>
      <w:sz w:val="20"/>
      <w:szCs w:val="20"/>
    </w:rPr>
  </w:style>
  <w:style w:type="character" w:customStyle="1" w:styleId="WW8Num5z0">
    <w:name w:val="WW8Num5z0"/>
    <w:rsid w:val="00F812DC"/>
    <w:rPr>
      <w:rFonts w:cs="Times New Roman"/>
    </w:rPr>
  </w:style>
  <w:style w:type="character" w:customStyle="1" w:styleId="WW8Num6z0">
    <w:name w:val="WW8Num6z0"/>
    <w:rsid w:val="00F812DC"/>
    <w:rPr>
      <w:rFonts w:cs="Times New Roman"/>
    </w:rPr>
  </w:style>
  <w:style w:type="character" w:customStyle="1" w:styleId="WW8Num7z1">
    <w:name w:val="WW8Num7z1"/>
    <w:rsid w:val="00F812DC"/>
    <w:rPr>
      <w:rFonts w:ascii="Symbol" w:hAnsi="Symbol" w:cs="Symbol"/>
    </w:rPr>
  </w:style>
  <w:style w:type="character" w:customStyle="1" w:styleId="WW8Num8z1">
    <w:name w:val="WW8Num8z1"/>
    <w:rsid w:val="00F812DC"/>
    <w:rPr>
      <w:rFonts w:ascii="Symbol" w:hAnsi="Symbol" w:cs="Symbol"/>
    </w:rPr>
  </w:style>
  <w:style w:type="character" w:customStyle="1" w:styleId="WW8Num8z2">
    <w:name w:val="WW8Num8z2"/>
    <w:rsid w:val="00F812DC"/>
    <w:rPr>
      <w:rFonts w:cs="Times New Roman"/>
    </w:rPr>
  </w:style>
  <w:style w:type="character" w:customStyle="1" w:styleId="WW8Num9z0">
    <w:name w:val="WW8Num9z0"/>
    <w:rsid w:val="00F812DC"/>
    <w:rPr>
      <w:rFonts w:ascii="Symbol" w:hAnsi="Symbol" w:cs="Symbol"/>
      <w:i w:val="0"/>
    </w:rPr>
  </w:style>
  <w:style w:type="character" w:customStyle="1" w:styleId="WW8Num10z0">
    <w:name w:val="WW8Num10z0"/>
    <w:rsid w:val="00F812DC"/>
    <w:rPr>
      <w:rFonts w:ascii="Symbol" w:hAnsi="Symbol" w:cs="Symbol"/>
      <w:i w:val="0"/>
    </w:rPr>
  </w:style>
  <w:style w:type="character" w:customStyle="1" w:styleId="WW8Num10z1">
    <w:name w:val="WW8Num10z1"/>
    <w:rsid w:val="00F812DC"/>
    <w:rPr>
      <w:rFonts w:ascii="Courier New" w:hAnsi="Courier New" w:cs="Courier New"/>
    </w:rPr>
  </w:style>
  <w:style w:type="character" w:customStyle="1" w:styleId="WW8Num10z2">
    <w:name w:val="WW8Num10z2"/>
    <w:rsid w:val="00F812DC"/>
    <w:rPr>
      <w:rFonts w:ascii="Wingdings" w:hAnsi="Wingdings" w:cs="Wingdings"/>
    </w:rPr>
  </w:style>
  <w:style w:type="character" w:customStyle="1" w:styleId="WW8Num13z0">
    <w:name w:val="WW8Num13z0"/>
    <w:rsid w:val="00F812DC"/>
    <w:rPr>
      <w:i w:val="0"/>
    </w:rPr>
  </w:style>
  <w:style w:type="character" w:customStyle="1" w:styleId="WW8Num13z1">
    <w:name w:val="WW8Num13z1"/>
    <w:rsid w:val="00F812DC"/>
    <w:rPr>
      <w:rFonts w:ascii="Courier New" w:hAnsi="Courier New" w:cs="Courier New"/>
    </w:rPr>
  </w:style>
  <w:style w:type="character" w:customStyle="1" w:styleId="WW8Num13z2">
    <w:name w:val="WW8Num13z2"/>
    <w:rsid w:val="00F812DC"/>
    <w:rPr>
      <w:rFonts w:ascii="Wingdings" w:hAnsi="Wingdings" w:cs="Wingdings"/>
    </w:rPr>
  </w:style>
  <w:style w:type="character" w:customStyle="1" w:styleId="WW8Num14z0">
    <w:name w:val="WW8Num14z0"/>
    <w:rsid w:val="00F812DC"/>
    <w:rPr>
      <w:rFonts w:ascii="Symbol" w:hAnsi="Symbol" w:cs="Symbol"/>
    </w:rPr>
  </w:style>
  <w:style w:type="character" w:customStyle="1" w:styleId="WW8Num14z1">
    <w:name w:val="WW8Num14z1"/>
    <w:rsid w:val="00F812DC"/>
    <w:rPr>
      <w:rFonts w:ascii="Courier New" w:hAnsi="Courier New" w:cs="Courier New"/>
    </w:rPr>
  </w:style>
  <w:style w:type="character" w:customStyle="1" w:styleId="WW8Num14z2">
    <w:name w:val="WW8Num14z2"/>
    <w:rsid w:val="00F812DC"/>
    <w:rPr>
      <w:rFonts w:ascii="Wingdings" w:hAnsi="Wingdings" w:cs="Wingdings"/>
    </w:rPr>
  </w:style>
  <w:style w:type="character" w:customStyle="1" w:styleId="WW8Num15z0">
    <w:name w:val="WW8Num15z0"/>
    <w:rsid w:val="00F812DC"/>
    <w:rPr>
      <w:rFonts w:ascii="Symbol" w:hAnsi="Symbol" w:cs="Symbol"/>
    </w:rPr>
  </w:style>
  <w:style w:type="character" w:customStyle="1" w:styleId="WW8Num15z1">
    <w:name w:val="WW8Num15z1"/>
    <w:rsid w:val="00F812DC"/>
    <w:rPr>
      <w:rFonts w:ascii="Courier New" w:hAnsi="Courier New" w:cs="Courier New"/>
    </w:rPr>
  </w:style>
  <w:style w:type="character" w:customStyle="1" w:styleId="WW8Num15z2">
    <w:name w:val="WW8Num15z2"/>
    <w:rsid w:val="00F812DC"/>
    <w:rPr>
      <w:rFonts w:ascii="Wingdings" w:hAnsi="Wingdings" w:cs="Wingdings"/>
    </w:rPr>
  </w:style>
  <w:style w:type="character" w:customStyle="1" w:styleId="WW8Num16z0">
    <w:name w:val="WW8Num16z0"/>
    <w:rsid w:val="00F812DC"/>
    <w:rPr>
      <w:rFonts w:ascii="Symbol" w:hAnsi="Symbol" w:cs="Symbol"/>
    </w:rPr>
  </w:style>
  <w:style w:type="character" w:customStyle="1" w:styleId="WW8Num16z1">
    <w:name w:val="WW8Num16z1"/>
    <w:rsid w:val="00F812DC"/>
    <w:rPr>
      <w:rFonts w:ascii="Courier New" w:hAnsi="Courier New" w:cs="Courier New"/>
    </w:rPr>
  </w:style>
  <w:style w:type="character" w:customStyle="1" w:styleId="WW8Num16z2">
    <w:name w:val="WW8Num16z2"/>
    <w:rsid w:val="00F812DC"/>
    <w:rPr>
      <w:rFonts w:ascii="Wingdings" w:hAnsi="Wingdings" w:cs="Wingdings"/>
    </w:rPr>
  </w:style>
  <w:style w:type="character" w:customStyle="1" w:styleId="WW8Num16z3">
    <w:name w:val="WW8Num16z3"/>
    <w:rsid w:val="00F812DC"/>
    <w:rPr>
      <w:rFonts w:ascii="Symbol" w:hAnsi="Symbol" w:cs="Symbol"/>
    </w:rPr>
  </w:style>
  <w:style w:type="character" w:customStyle="1" w:styleId="WW8Num17z0">
    <w:name w:val="WW8Num17z0"/>
    <w:rsid w:val="00F812DC"/>
    <w:rPr>
      <w:rFonts w:cs="Times New Roman"/>
    </w:rPr>
  </w:style>
  <w:style w:type="character" w:customStyle="1" w:styleId="WW8Num17z1">
    <w:name w:val="WW8Num17z1"/>
    <w:rsid w:val="00F812DC"/>
    <w:rPr>
      <w:rFonts w:ascii="Courier New" w:hAnsi="Courier New" w:cs="Courier New"/>
    </w:rPr>
  </w:style>
  <w:style w:type="character" w:customStyle="1" w:styleId="WW8Num17z2">
    <w:name w:val="WW8Num17z2"/>
    <w:rsid w:val="00F812DC"/>
    <w:rPr>
      <w:rFonts w:ascii="Wingdings" w:hAnsi="Wingdings" w:cs="Wingdings"/>
    </w:rPr>
  </w:style>
  <w:style w:type="character" w:customStyle="1" w:styleId="WW8Num18z0">
    <w:name w:val="WW8Num18z0"/>
    <w:rsid w:val="00F812DC"/>
    <w:rPr>
      <w:rFonts w:cs="Times New Roman"/>
    </w:rPr>
  </w:style>
  <w:style w:type="character" w:customStyle="1" w:styleId="WW8Num18z1">
    <w:name w:val="WW8Num18z1"/>
    <w:rsid w:val="00F812DC"/>
    <w:rPr>
      <w:rFonts w:ascii="Courier New" w:hAnsi="Courier New" w:cs="Courier New"/>
    </w:rPr>
  </w:style>
  <w:style w:type="character" w:customStyle="1" w:styleId="WW8Num18z3">
    <w:name w:val="WW8Num18z3"/>
    <w:rsid w:val="00F812DC"/>
    <w:rPr>
      <w:rFonts w:ascii="Symbol" w:hAnsi="Symbol" w:cs="Symbol"/>
    </w:rPr>
  </w:style>
  <w:style w:type="character" w:customStyle="1" w:styleId="WW8Num19z1">
    <w:name w:val="WW8Num19z1"/>
    <w:rsid w:val="00F812DC"/>
    <w:rPr>
      <w:rFonts w:ascii="Courier New" w:hAnsi="Courier New" w:cs="Courier New"/>
    </w:rPr>
  </w:style>
  <w:style w:type="character" w:customStyle="1" w:styleId="WW8Num21z0">
    <w:name w:val="WW8Num21z0"/>
    <w:rsid w:val="00F812DC"/>
    <w:rPr>
      <w:rFonts w:ascii="Symbol" w:hAnsi="Symbol" w:cs="Symbol"/>
    </w:rPr>
  </w:style>
  <w:style w:type="character" w:customStyle="1" w:styleId="WW8Num22z0">
    <w:name w:val="WW8Num22z0"/>
    <w:rsid w:val="00F812DC"/>
    <w:rPr>
      <w:rFonts w:ascii="Symbol" w:hAnsi="Symbol" w:cs="Symbol"/>
    </w:rPr>
  </w:style>
  <w:style w:type="character" w:customStyle="1" w:styleId="WW8Num22z2">
    <w:name w:val="WW8Num22z2"/>
    <w:rsid w:val="00F812DC"/>
    <w:rPr>
      <w:rFonts w:ascii="Wingdings" w:hAnsi="Wingdings" w:cs="Wingdings"/>
    </w:rPr>
  </w:style>
  <w:style w:type="character" w:customStyle="1" w:styleId="WW8Num22z3">
    <w:name w:val="WW8Num22z3"/>
    <w:rsid w:val="00F812DC"/>
    <w:rPr>
      <w:rFonts w:ascii="Symbol" w:hAnsi="Symbol" w:cs="Symbol"/>
    </w:rPr>
  </w:style>
  <w:style w:type="character" w:customStyle="1" w:styleId="WW8Num23z0">
    <w:name w:val="WW8Num23z0"/>
    <w:rsid w:val="00F812DC"/>
    <w:rPr>
      <w:rFonts w:ascii="OpenSymbol" w:hAnsi="OpenSymbol" w:cs="OpenSymbol"/>
      <w:color w:val="00000A"/>
    </w:rPr>
  </w:style>
  <w:style w:type="character" w:customStyle="1" w:styleId="WW8Num24z0">
    <w:name w:val="WW8Num24z0"/>
    <w:rsid w:val="00F812DC"/>
    <w:rPr>
      <w:rFonts w:ascii="Times New Roman" w:hAnsi="Times New Roman" w:cs="Times New Roman"/>
    </w:rPr>
  </w:style>
  <w:style w:type="character" w:customStyle="1" w:styleId="WW8Num24z1">
    <w:name w:val="WW8Num24z1"/>
    <w:rsid w:val="00F812DC"/>
    <w:rPr>
      <w:rFonts w:ascii="Courier New" w:hAnsi="Courier New" w:cs="Courier New"/>
    </w:rPr>
  </w:style>
  <w:style w:type="character" w:customStyle="1" w:styleId="WW8Num24z2">
    <w:name w:val="WW8Num24z2"/>
    <w:rsid w:val="00F812DC"/>
    <w:rPr>
      <w:rFonts w:ascii="Wingdings" w:hAnsi="Wingdings" w:cs="Wingdings"/>
    </w:rPr>
  </w:style>
  <w:style w:type="character" w:customStyle="1" w:styleId="WW8Num25z0">
    <w:name w:val="WW8Num25z0"/>
    <w:rsid w:val="00F812DC"/>
    <w:rPr>
      <w:rFonts w:ascii="Times New Roman" w:hAnsi="Times New Roman" w:cs="Times New Roman"/>
    </w:rPr>
  </w:style>
  <w:style w:type="character" w:customStyle="1" w:styleId="WW8Num25z1">
    <w:name w:val="WW8Num25z1"/>
    <w:rsid w:val="00F812DC"/>
    <w:rPr>
      <w:rFonts w:ascii="Courier New" w:hAnsi="Courier New" w:cs="Courier New"/>
    </w:rPr>
  </w:style>
  <w:style w:type="character" w:customStyle="1" w:styleId="WW8Num25z2">
    <w:name w:val="WW8Num25z2"/>
    <w:rsid w:val="00F812DC"/>
    <w:rPr>
      <w:rFonts w:ascii="Wingdings" w:hAnsi="Wingdings" w:cs="Wingdings"/>
    </w:rPr>
  </w:style>
  <w:style w:type="character" w:customStyle="1" w:styleId="WW8Num26z0">
    <w:name w:val="WW8Num26z0"/>
    <w:rsid w:val="00F812DC"/>
    <w:rPr>
      <w:rFonts w:ascii="Symbol" w:hAnsi="Symbol" w:cs="Symbol"/>
    </w:rPr>
  </w:style>
  <w:style w:type="character" w:customStyle="1" w:styleId="WW8Num26z1">
    <w:name w:val="WW8Num26z1"/>
    <w:rsid w:val="00F812DC"/>
    <w:rPr>
      <w:rFonts w:ascii="Courier New" w:hAnsi="Courier New" w:cs="Courier New"/>
    </w:rPr>
  </w:style>
  <w:style w:type="character" w:customStyle="1" w:styleId="WW8Num26z2">
    <w:name w:val="WW8Num26z2"/>
    <w:rsid w:val="00F812DC"/>
    <w:rPr>
      <w:rFonts w:ascii="Wingdings" w:hAnsi="Wingdings" w:cs="Wingdings"/>
    </w:rPr>
  </w:style>
  <w:style w:type="character" w:customStyle="1" w:styleId="WW8Num27z0">
    <w:name w:val="WW8Num27z0"/>
    <w:rsid w:val="00F812DC"/>
    <w:rPr>
      <w:rFonts w:ascii="Wingdings" w:hAnsi="Wingdings" w:cs="Wingdings"/>
    </w:rPr>
  </w:style>
  <w:style w:type="character" w:customStyle="1" w:styleId="WW8Num27z1">
    <w:name w:val="WW8Num27z1"/>
    <w:rsid w:val="00F812DC"/>
    <w:rPr>
      <w:rFonts w:ascii="Courier New" w:hAnsi="Courier New" w:cs="Courier New"/>
    </w:rPr>
  </w:style>
  <w:style w:type="character" w:customStyle="1" w:styleId="WW8Num27z2">
    <w:name w:val="WW8Num27z2"/>
    <w:rsid w:val="00F812DC"/>
    <w:rPr>
      <w:rFonts w:ascii="Wingdings" w:hAnsi="Wingdings" w:cs="Wingdings"/>
    </w:rPr>
  </w:style>
  <w:style w:type="character" w:customStyle="1" w:styleId="WW8Num28z0">
    <w:name w:val="WW8Num28z0"/>
    <w:rsid w:val="00F812DC"/>
    <w:rPr>
      <w:rFonts w:ascii="OpenSymbol" w:hAnsi="OpenSymbol" w:cs="OpenSymbol"/>
    </w:rPr>
  </w:style>
  <w:style w:type="character" w:customStyle="1" w:styleId="WW8Num29z0">
    <w:name w:val="WW8Num29z0"/>
    <w:rsid w:val="00F812DC"/>
    <w:rPr>
      <w:rFonts w:ascii="OpenSymbol" w:hAnsi="OpenSymbol" w:cs="OpenSymbol"/>
    </w:rPr>
  </w:style>
  <w:style w:type="character" w:customStyle="1" w:styleId="WW8Num30z0">
    <w:name w:val="WW8Num30z0"/>
    <w:rsid w:val="00F812DC"/>
    <w:rPr>
      <w:rFonts w:ascii="OpenSymbol" w:hAnsi="OpenSymbol" w:cs="OpenSymbol"/>
    </w:rPr>
  </w:style>
  <w:style w:type="character" w:customStyle="1" w:styleId="WW8Num31z0">
    <w:name w:val="WW8Num31z0"/>
    <w:rsid w:val="00F812DC"/>
    <w:rPr>
      <w:rFonts w:ascii="OpenSymbol" w:hAnsi="OpenSymbol" w:cs="OpenSymbol"/>
    </w:rPr>
  </w:style>
  <w:style w:type="character" w:customStyle="1" w:styleId="WW8Num32z0">
    <w:name w:val="WW8Num32z0"/>
    <w:rsid w:val="00F812DC"/>
    <w:rPr>
      <w:rFonts w:ascii="Courier New" w:hAnsi="Courier New" w:cs="Courier New"/>
    </w:rPr>
  </w:style>
  <w:style w:type="character" w:customStyle="1" w:styleId="WW8Num33z0">
    <w:name w:val="WW8Num33z0"/>
    <w:rsid w:val="00F812DC"/>
    <w:rPr>
      <w:rFonts w:ascii="Symbol" w:hAnsi="Symbol" w:cs="Symbol"/>
    </w:rPr>
  </w:style>
  <w:style w:type="character" w:customStyle="1" w:styleId="WW8Num33z1">
    <w:name w:val="WW8Num33z1"/>
    <w:rsid w:val="00F812DC"/>
    <w:rPr>
      <w:rFonts w:ascii="Courier New" w:hAnsi="Courier New" w:cs="Courier New"/>
    </w:rPr>
  </w:style>
  <w:style w:type="character" w:customStyle="1" w:styleId="WW8Num33z2">
    <w:name w:val="WW8Num33z2"/>
    <w:rsid w:val="00F812DC"/>
    <w:rPr>
      <w:rFonts w:ascii="Wingdings" w:hAnsi="Wingdings" w:cs="Wingdings"/>
    </w:rPr>
  </w:style>
  <w:style w:type="character" w:customStyle="1" w:styleId="WW8Num34z0">
    <w:name w:val="WW8Num34z0"/>
    <w:rsid w:val="00F812DC"/>
    <w:rPr>
      <w:rFonts w:ascii="Symbol" w:hAnsi="Symbol" w:cs="Symbol"/>
      <w:color w:val="00000A"/>
    </w:rPr>
  </w:style>
  <w:style w:type="character" w:customStyle="1" w:styleId="WW8Num34z1">
    <w:name w:val="WW8Num34z1"/>
    <w:rsid w:val="00F812DC"/>
    <w:rPr>
      <w:rFonts w:ascii="Courier New" w:hAnsi="Courier New" w:cs="Courier New"/>
    </w:rPr>
  </w:style>
  <w:style w:type="character" w:customStyle="1" w:styleId="WW8Num34z2">
    <w:name w:val="WW8Num34z2"/>
    <w:rsid w:val="00F812DC"/>
    <w:rPr>
      <w:rFonts w:ascii="Wingdings" w:hAnsi="Wingdings" w:cs="Wingdings"/>
    </w:rPr>
  </w:style>
  <w:style w:type="character" w:customStyle="1" w:styleId="WW8Num35z0">
    <w:name w:val="WW8Num35z0"/>
    <w:rsid w:val="00F812DC"/>
    <w:rPr>
      <w:rFonts w:ascii="Symbol" w:hAnsi="Symbol" w:cs="Symbol"/>
      <w:color w:val="00000A"/>
    </w:rPr>
  </w:style>
  <w:style w:type="character" w:customStyle="1" w:styleId="WW8Num9z1">
    <w:name w:val="WW8Num9z1"/>
    <w:rsid w:val="00F812DC"/>
    <w:rPr>
      <w:rFonts w:ascii="Times New Roman" w:hAnsi="Times New Roman" w:cs="Times New Roman"/>
    </w:rPr>
  </w:style>
  <w:style w:type="character" w:customStyle="1" w:styleId="WW8Num9z2">
    <w:name w:val="WW8Num9z2"/>
    <w:rsid w:val="00F812DC"/>
    <w:rPr>
      <w:rFonts w:cs="Times New Roman"/>
    </w:rPr>
  </w:style>
  <w:style w:type="character" w:customStyle="1" w:styleId="WW8Num11z0">
    <w:name w:val="WW8Num11z0"/>
    <w:rsid w:val="00F812DC"/>
    <w:rPr>
      <w:rFonts w:ascii="Symbol" w:hAnsi="Symbol" w:cs="Symbol"/>
      <w:i w:val="0"/>
    </w:rPr>
  </w:style>
  <w:style w:type="character" w:customStyle="1" w:styleId="WW8Num11z1">
    <w:name w:val="WW8Num11z1"/>
    <w:rsid w:val="00F812DC"/>
    <w:rPr>
      <w:rFonts w:ascii="Courier New" w:hAnsi="Courier New" w:cs="Courier New"/>
    </w:rPr>
  </w:style>
  <w:style w:type="character" w:customStyle="1" w:styleId="WW8Num11z2">
    <w:name w:val="WW8Num11z2"/>
    <w:rsid w:val="00F812DC"/>
    <w:rPr>
      <w:rFonts w:ascii="Wingdings" w:hAnsi="Wingdings" w:cs="Wingdings"/>
    </w:rPr>
  </w:style>
  <w:style w:type="character" w:customStyle="1" w:styleId="WW8Num17z3">
    <w:name w:val="WW8Num17z3"/>
    <w:rsid w:val="00F812DC"/>
    <w:rPr>
      <w:rFonts w:ascii="Symbol" w:hAnsi="Symbol" w:cs="Symbol"/>
    </w:rPr>
  </w:style>
  <w:style w:type="character" w:customStyle="1" w:styleId="WW8Num18z2">
    <w:name w:val="WW8Num18z2"/>
    <w:rsid w:val="00F812DC"/>
    <w:rPr>
      <w:rFonts w:ascii="Wingdings" w:hAnsi="Wingdings" w:cs="Wingdings"/>
    </w:rPr>
  </w:style>
  <w:style w:type="character" w:customStyle="1" w:styleId="WW8Num19z0">
    <w:name w:val="WW8Num19z0"/>
    <w:rsid w:val="00F812DC"/>
    <w:rPr>
      <w:rFonts w:cs="Times New Roman"/>
    </w:rPr>
  </w:style>
  <w:style w:type="character" w:customStyle="1" w:styleId="WW8Num19z3">
    <w:name w:val="WW8Num19z3"/>
    <w:rsid w:val="00F812DC"/>
    <w:rPr>
      <w:rFonts w:ascii="Symbol" w:hAnsi="Symbol" w:cs="Symbol"/>
    </w:rPr>
  </w:style>
  <w:style w:type="character" w:customStyle="1" w:styleId="WW8Num20z1">
    <w:name w:val="WW8Num20z1"/>
    <w:rsid w:val="00F812DC"/>
    <w:rPr>
      <w:rFonts w:ascii="Courier New" w:hAnsi="Courier New" w:cs="Courier New"/>
    </w:rPr>
  </w:style>
  <w:style w:type="character" w:customStyle="1" w:styleId="WW8Num23z2">
    <w:name w:val="WW8Num23z2"/>
    <w:rsid w:val="00F812DC"/>
    <w:rPr>
      <w:rFonts w:ascii="Wingdings" w:hAnsi="Wingdings" w:cs="Wingdings"/>
    </w:rPr>
  </w:style>
  <w:style w:type="character" w:customStyle="1" w:styleId="WW8Num23z3">
    <w:name w:val="WW8Num23z3"/>
    <w:rsid w:val="00F812DC"/>
    <w:rPr>
      <w:rFonts w:ascii="Symbol" w:hAnsi="Symbol" w:cs="Symbol"/>
    </w:rPr>
  </w:style>
  <w:style w:type="character" w:customStyle="1" w:styleId="WW8Num28z1">
    <w:name w:val="WW8Num28z1"/>
    <w:rsid w:val="00F812DC"/>
    <w:rPr>
      <w:rFonts w:ascii="Times New Roman" w:hAnsi="Times New Roman" w:cs="Times New Roman"/>
    </w:rPr>
  </w:style>
  <w:style w:type="character" w:customStyle="1" w:styleId="WW8Num28z2">
    <w:name w:val="WW8Num28z2"/>
    <w:rsid w:val="00F812DC"/>
    <w:rPr>
      <w:rFonts w:ascii="Wingdings" w:hAnsi="Wingdings" w:cs="Wingdings"/>
    </w:rPr>
  </w:style>
  <w:style w:type="character" w:customStyle="1" w:styleId="WW8Num3z1">
    <w:name w:val="WW8Num3z1"/>
    <w:rsid w:val="00F812DC"/>
    <w:rPr>
      <w:rFonts w:ascii="Courier New" w:hAnsi="Courier New" w:cs="Courier New"/>
    </w:rPr>
  </w:style>
  <w:style w:type="character" w:customStyle="1" w:styleId="WW8Num4z2">
    <w:name w:val="WW8Num4z2"/>
    <w:rsid w:val="00F812DC"/>
    <w:rPr>
      <w:rFonts w:ascii="Wingdings" w:hAnsi="Wingdings" w:cs="Wingdings"/>
    </w:rPr>
  </w:style>
  <w:style w:type="character" w:customStyle="1" w:styleId="WW8Num4z3">
    <w:name w:val="WW8Num4z3"/>
    <w:rsid w:val="00F812DC"/>
    <w:rPr>
      <w:rFonts w:ascii="Symbol" w:hAnsi="Symbol" w:cs="Symbol"/>
    </w:rPr>
  </w:style>
  <w:style w:type="character" w:customStyle="1" w:styleId="WW8Num7z0">
    <w:name w:val="WW8Num7z0"/>
    <w:rsid w:val="00F812DC"/>
    <w:rPr>
      <w:rFonts w:cs="Times New Roman"/>
    </w:rPr>
  </w:style>
  <w:style w:type="character" w:customStyle="1" w:styleId="WW8Num12z0">
    <w:name w:val="WW8Num12z0"/>
    <w:rsid w:val="00F812DC"/>
    <w:rPr>
      <w:i w:val="0"/>
    </w:rPr>
  </w:style>
  <w:style w:type="character" w:customStyle="1" w:styleId="WW8Num12z1">
    <w:name w:val="WW8Num12z1"/>
    <w:rsid w:val="00F812DC"/>
    <w:rPr>
      <w:rFonts w:ascii="Courier New" w:hAnsi="Courier New" w:cs="Courier New"/>
    </w:rPr>
  </w:style>
  <w:style w:type="character" w:customStyle="1" w:styleId="WW8Num12z2">
    <w:name w:val="WW8Num12z2"/>
    <w:rsid w:val="00F812DC"/>
    <w:rPr>
      <w:rFonts w:ascii="Wingdings" w:hAnsi="Wingdings" w:cs="Wingdings"/>
    </w:rPr>
  </w:style>
  <w:style w:type="character" w:customStyle="1" w:styleId="WW8Num19z2">
    <w:name w:val="WW8Num19z2"/>
    <w:rsid w:val="00F812DC"/>
    <w:rPr>
      <w:rFonts w:ascii="Wingdings" w:hAnsi="Wingdings" w:cs="Wingdings"/>
    </w:rPr>
  </w:style>
  <w:style w:type="character" w:customStyle="1" w:styleId="WW8Num20z0">
    <w:name w:val="WW8Num20z0"/>
    <w:rsid w:val="00F812DC"/>
    <w:rPr>
      <w:rFonts w:ascii="Symbol" w:hAnsi="Symbol" w:cs="Symbol"/>
    </w:rPr>
  </w:style>
  <w:style w:type="character" w:customStyle="1" w:styleId="WW8Num20z2">
    <w:name w:val="WW8Num20z2"/>
    <w:rsid w:val="00F812DC"/>
    <w:rPr>
      <w:rFonts w:ascii="Wingdings" w:hAnsi="Wingdings" w:cs="Wingdings"/>
    </w:rPr>
  </w:style>
  <w:style w:type="character" w:customStyle="1" w:styleId="WW8Num21z1">
    <w:name w:val="WW8Num21z1"/>
    <w:rsid w:val="00F812DC"/>
    <w:rPr>
      <w:rFonts w:ascii="Courier New" w:hAnsi="Courier New" w:cs="Courier New"/>
    </w:rPr>
  </w:style>
  <w:style w:type="character" w:customStyle="1" w:styleId="WW8Num21z2">
    <w:name w:val="WW8Num21z2"/>
    <w:rsid w:val="00F812DC"/>
    <w:rPr>
      <w:rFonts w:ascii="Wingdings" w:hAnsi="Wingdings" w:cs="Wingdings"/>
    </w:rPr>
  </w:style>
  <w:style w:type="character" w:customStyle="1" w:styleId="WW8Num21z3">
    <w:name w:val="WW8Num21z3"/>
    <w:rsid w:val="00F812DC"/>
    <w:rPr>
      <w:rFonts w:ascii="Symbol" w:hAnsi="Symbol" w:cs="Symbol"/>
    </w:rPr>
  </w:style>
  <w:style w:type="character" w:customStyle="1" w:styleId="WW8Num22z1">
    <w:name w:val="WW8Num22z1"/>
    <w:rsid w:val="00F812DC"/>
    <w:rPr>
      <w:rFonts w:ascii="Courier New" w:hAnsi="Courier New" w:cs="Courier New"/>
    </w:rPr>
  </w:style>
  <w:style w:type="character" w:customStyle="1" w:styleId="WW8Num23z1">
    <w:name w:val="WW8Num23z1"/>
    <w:rsid w:val="00F812DC"/>
    <w:rPr>
      <w:rFonts w:ascii="Courier New" w:hAnsi="Courier New" w:cs="Courier New"/>
    </w:rPr>
  </w:style>
  <w:style w:type="character" w:customStyle="1" w:styleId="WW8Num26z3">
    <w:name w:val="WW8Num26z3"/>
    <w:rsid w:val="00F812DC"/>
    <w:rPr>
      <w:rFonts w:ascii="Symbol" w:hAnsi="Symbol" w:cs="Symbol"/>
    </w:rPr>
  </w:style>
  <w:style w:type="character" w:customStyle="1" w:styleId="WW8Num27z3">
    <w:name w:val="WW8Num27z3"/>
    <w:rsid w:val="00F812DC"/>
    <w:rPr>
      <w:rFonts w:ascii="Symbol" w:hAnsi="Symbol" w:cs="Symbol"/>
    </w:rPr>
  </w:style>
  <w:style w:type="character" w:customStyle="1" w:styleId="WW8Num29z1">
    <w:name w:val="WW8Num29z1"/>
    <w:rsid w:val="00F812DC"/>
    <w:rPr>
      <w:rFonts w:ascii="Courier New" w:hAnsi="Courier New" w:cs="Courier New"/>
    </w:rPr>
  </w:style>
  <w:style w:type="character" w:customStyle="1" w:styleId="WW8Num29z2">
    <w:name w:val="WW8Num29z2"/>
    <w:rsid w:val="00F812DC"/>
    <w:rPr>
      <w:rFonts w:ascii="Wingdings" w:hAnsi="Wingdings" w:cs="Wingdings"/>
    </w:rPr>
  </w:style>
  <w:style w:type="character" w:customStyle="1" w:styleId="WW8Num32z1">
    <w:name w:val="WW8Num32z1"/>
    <w:rsid w:val="00F812DC"/>
    <w:rPr>
      <w:rFonts w:ascii="Courier New" w:hAnsi="Courier New" w:cs="Courier New"/>
    </w:rPr>
  </w:style>
  <w:style w:type="character" w:customStyle="1" w:styleId="WW8Num32z2">
    <w:name w:val="WW8Num32z2"/>
    <w:rsid w:val="00F812DC"/>
    <w:rPr>
      <w:rFonts w:ascii="Wingdings" w:hAnsi="Wingdings" w:cs="Wingdings"/>
    </w:rPr>
  </w:style>
  <w:style w:type="character" w:customStyle="1" w:styleId="WW8Num32z3">
    <w:name w:val="WW8Num32z3"/>
    <w:rsid w:val="00F812DC"/>
    <w:rPr>
      <w:rFonts w:ascii="Symbol" w:hAnsi="Symbol" w:cs="Symbol"/>
    </w:rPr>
  </w:style>
  <w:style w:type="character" w:customStyle="1" w:styleId="WW8Num33z3">
    <w:name w:val="WW8Num33z3"/>
    <w:rsid w:val="00F812DC"/>
    <w:rPr>
      <w:rFonts w:ascii="Symbol" w:hAnsi="Symbol" w:cs="Symbol"/>
    </w:rPr>
  </w:style>
  <w:style w:type="character" w:customStyle="1" w:styleId="WW8Num35z1">
    <w:name w:val="WW8Num35z1"/>
    <w:rsid w:val="00F812DC"/>
    <w:rPr>
      <w:rFonts w:ascii="Courier New" w:hAnsi="Courier New" w:cs="Courier New"/>
    </w:rPr>
  </w:style>
  <w:style w:type="character" w:customStyle="1" w:styleId="WW8Num35z2">
    <w:name w:val="WW8Num35z2"/>
    <w:rsid w:val="00F812DC"/>
    <w:rPr>
      <w:rFonts w:ascii="Wingdings" w:hAnsi="Wingdings" w:cs="Wingdings"/>
    </w:rPr>
  </w:style>
  <w:style w:type="character" w:customStyle="1" w:styleId="WW8Num35z3">
    <w:name w:val="WW8Num35z3"/>
    <w:rsid w:val="00F812DC"/>
    <w:rPr>
      <w:rFonts w:ascii="Symbol" w:hAnsi="Symbol" w:cs="Symbol"/>
    </w:rPr>
  </w:style>
  <w:style w:type="character" w:customStyle="1" w:styleId="WW8Num36z0">
    <w:name w:val="WW8Num36z0"/>
    <w:rsid w:val="00F812DC"/>
    <w:rPr>
      <w:rFonts w:ascii="Symbol" w:hAnsi="Symbol" w:cs="Symbol"/>
    </w:rPr>
  </w:style>
  <w:style w:type="character" w:customStyle="1" w:styleId="WW8Num37z0">
    <w:name w:val="WW8Num37z0"/>
    <w:rsid w:val="00F812DC"/>
    <w:rPr>
      <w:rFonts w:ascii="Courier New" w:hAnsi="Courier New" w:cs="Courier New"/>
    </w:rPr>
  </w:style>
  <w:style w:type="character" w:customStyle="1" w:styleId="WW8Num37z2">
    <w:name w:val="WW8Num37z2"/>
    <w:rsid w:val="00F812DC"/>
    <w:rPr>
      <w:rFonts w:ascii="Wingdings" w:hAnsi="Wingdings" w:cs="Wingdings"/>
    </w:rPr>
  </w:style>
  <w:style w:type="character" w:customStyle="1" w:styleId="WW8Num37z3">
    <w:name w:val="WW8Num37z3"/>
    <w:rsid w:val="00F812DC"/>
    <w:rPr>
      <w:rFonts w:ascii="Symbol" w:hAnsi="Symbol" w:cs="Symbol"/>
    </w:rPr>
  </w:style>
  <w:style w:type="character" w:customStyle="1" w:styleId="WW8Num39z2">
    <w:name w:val="WW8Num39z2"/>
    <w:rsid w:val="00F812DC"/>
    <w:rPr>
      <w:rFonts w:ascii="Wingdings" w:hAnsi="Wingdings" w:cs="Wingdings"/>
    </w:rPr>
  </w:style>
  <w:style w:type="character" w:customStyle="1" w:styleId="WW8Num39z3">
    <w:name w:val="WW8Num39z3"/>
    <w:rsid w:val="00F812DC"/>
    <w:rPr>
      <w:rFonts w:ascii="Symbol" w:hAnsi="Symbol" w:cs="Symbol"/>
    </w:rPr>
  </w:style>
  <w:style w:type="character" w:customStyle="1" w:styleId="WW8Num39z4">
    <w:name w:val="WW8Num39z4"/>
    <w:rsid w:val="00F812DC"/>
    <w:rPr>
      <w:rFonts w:ascii="Courier New" w:hAnsi="Courier New" w:cs="Courier New"/>
    </w:rPr>
  </w:style>
  <w:style w:type="character" w:customStyle="1" w:styleId="WW8Num40z0">
    <w:name w:val="WW8Num40z0"/>
    <w:rsid w:val="00F812DC"/>
    <w:rPr>
      <w:rFonts w:ascii="Symbol" w:hAnsi="Symbol" w:cs="Symbol"/>
    </w:rPr>
  </w:style>
  <w:style w:type="character" w:customStyle="1" w:styleId="WW8Num40z1">
    <w:name w:val="WW8Num40z1"/>
    <w:rsid w:val="00F812DC"/>
    <w:rPr>
      <w:rFonts w:ascii="Courier New" w:hAnsi="Courier New" w:cs="Courier New"/>
    </w:rPr>
  </w:style>
  <w:style w:type="character" w:customStyle="1" w:styleId="WW8Num42z0">
    <w:name w:val="WW8Num42z0"/>
    <w:rsid w:val="00F812DC"/>
    <w:rPr>
      <w:rFonts w:ascii="Symbol" w:hAnsi="Symbol" w:cs="Symbol"/>
    </w:rPr>
  </w:style>
  <w:style w:type="character" w:customStyle="1" w:styleId="WW8Num42z1">
    <w:name w:val="WW8Num42z1"/>
    <w:rsid w:val="00F812DC"/>
    <w:rPr>
      <w:rFonts w:ascii="Courier New" w:hAnsi="Courier New" w:cs="Courier New"/>
    </w:rPr>
  </w:style>
  <w:style w:type="character" w:customStyle="1" w:styleId="WW8Num42z2">
    <w:name w:val="WW8Num42z2"/>
    <w:rsid w:val="00F812DC"/>
    <w:rPr>
      <w:rFonts w:ascii="Wingdings" w:hAnsi="Wingdings" w:cs="Wingdings"/>
    </w:rPr>
  </w:style>
  <w:style w:type="character" w:customStyle="1" w:styleId="WW8Num43z2">
    <w:name w:val="WW8Num43z2"/>
    <w:rsid w:val="00F812DC"/>
    <w:rPr>
      <w:rFonts w:cs="Times New Roman"/>
      <w:b/>
      <w:color w:val="00000A"/>
    </w:rPr>
  </w:style>
  <w:style w:type="character" w:customStyle="1" w:styleId="WW8Num44z0">
    <w:name w:val="WW8Num44z0"/>
    <w:rsid w:val="00F812DC"/>
    <w:rPr>
      <w:rFonts w:ascii="Wingdings" w:hAnsi="Wingdings" w:cs="Wingdings"/>
    </w:rPr>
  </w:style>
  <w:style w:type="character" w:customStyle="1" w:styleId="WW8Num44z1">
    <w:name w:val="WW8Num44z1"/>
    <w:rsid w:val="00F812DC"/>
    <w:rPr>
      <w:rFonts w:ascii="Courier New" w:hAnsi="Courier New" w:cs="Courier New"/>
    </w:rPr>
  </w:style>
  <w:style w:type="character" w:customStyle="1" w:styleId="WW8Num44z3">
    <w:name w:val="WW8Num44z3"/>
    <w:rsid w:val="00F812DC"/>
    <w:rPr>
      <w:rFonts w:ascii="Symbol" w:hAnsi="Symbol" w:cs="Symbol"/>
    </w:rPr>
  </w:style>
  <w:style w:type="character" w:customStyle="1" w:styleId="WW8Num46z0">
    <w:name w:val="WW8Num46z0"/>
    <w:rsid w:val="00F812DC"/>
    <w:rPr>
      <w:rFonts w:ascii="Symbol" w:hAnsi="Symbol" w:cs="Symbol"/>
    </w:rPr>
  </w:style>
  <w:style w:type="character" w:customStyle="1" w:styleId="WW8Num46z1">
    <w:name w:val="WW8Num46z1"/>
    <w:rsid w:val="00F812DC"/>
    <w:rPr>
      <w:rFonts w:ascii="Courier New" w:hAnsi="Courier New" w:cs="Courier New"/>
    </w:rPr>
  </w:style>
  <w:style w:type="character" w:customStyle="1" w:styleId="WW8Num46z2">
    <w:name w:val="WW8Num46z2"/>
    <w:rsid w:val="00F812DC"/>
    <w:rPr>
      <w:rFonts w:ascii="Wingdings" w:hAnsi="Wingdings" w:cs="Wingdings"/>
    </w:rPr>
  </w:style>
  <w:style w:type="character" w:customStyle="1" w:styleId="WW8Num47z0">
    <w:name w:val="WW8Num47z0"/>
    <w:rsid w:val="00F812DC"/>
    <w:rPr>
      <w:rFonts w:ascii="Symbol" w:hAnsi="Symbol" w:cs="Symbol"/>
      <w:color w:val="auto"/>
    </w:rPr>
  </w:style>
  <w:style w:type="character" w:customStyle="1" w:styleId="WW8Num47z1">
    <w:name w:val="WW8Num47z1"/>
    <w:rsid w:val="00F812DC"/>
    <w:rPr>
      <w:rFonts w:ascii="Wingdings" w:hAnsi="Wingdings" w:cs="Wingdings"/>
    </w:rPr>
  </w:style>
  <w:style w:type="character" w:customStyle="1" w:styleId="WW8Num47z2">
    <w:name w:val="WW8Num47z2"/>
    <w:rsid w:val="00F812DC"/>
    <w:rPr>
      <w:rFonts w:ascii="Wingdings" w:hAnsi="Wingdings" w:cs="Wingdings"/>
    </w:rPr>
  </w:style>
  <w:style w:type="character" w:customStyle="1" w:styleId="WW8Num48z0">
    <w:name w:val="WW8Num48z0"/>
    <w:rsid w:val="00F812DC"/>
    <w:rPr>
      <w:rFonts w:ascii="Symbol" w:hAnsi="Symbol" w:cs="Symbol"/>
    </w:rPr>
  </w:style>
  <w:style w:type="character" w:customStyle="1" w:styleId="WW8Num48z1">
    <w:name w:val="WW8Num48z1"/>
    <w:rsid w:val="00F812DC"/>
    <w:rPr>
      <w:rFonts w:ascii="Courier New" w:hAnsi="Courier New" w:cs="Courier New"/>
    </w:rPr>
  </w:style>
  <w:style w:type="character" w:customStyle="1" w:styleId="WW8Num48z2">
    <w:name w:val="WW8Num48z2"/>
    <w:rsid w:val="00F812DC"/>
    <w:rPr>
      <w:rFonts w:ascii="Wingdings" w:hAnsi="Wingdings" w:cs="Wingdings"/>
    </w:rPr>
  </w:style>
  <w:style w:type="character" w:customStyle="1" w:styleId="WW8Num50z0">
    <w:name w:val="WW8Num50z0"/>
    <w:rsid w:val="00F812DC"/>
    <w:rPr>
      <w:rFonts w:ascii="Symbol" w:hAnsi="Symbol" w:cs="Symbol"/>
    </w:rPr>
  </w:style>
  <w:style w:type="character" w:customStyle="1" w:styleId="WW8Num50z1">
    <w:name w:val="WW8Num50z1"/>
    <w:rsid w:val="00F812DC"/>
    <w:rPr>
      <w:rFonts w:ascii="Courier New" w:hAnsi="Courier New" w:cs="Courier New"/>
    </w:rPr>
  </w:style>
  <w:style w:type="character" w:customStyle="1" w:styleId="WW8Num50z2">
    <w:name w:val="WW8Num50z2"/>
    <w:rsid w:val="00F812DC"/>
    <w:rPr>
      <w:rFonts w:ascii="Wingdings" w:hAnsi="Wingdings" w:cs="Wingdings"/>
    </w:rPr>
  </w:style>
  <w:style w:type="character" w:customStyle="1" w:styleId="WW8Num54z0">
    <w:name w:val="WW8Num54z0"/>
    <w:rsid w:val="00F812DC"/>
    <w:rPr>
      <w:rFonts w:ascii="Symbol" w:hAnsi="Symbol" w:cs="Symbol"/>
    </w:rPr>
  </w:style>
  <w:style w:type="character" w:customStyle="1" w:styleId="WW8Num54z1">
    <w:name w:val="WW8Num54z1"/>
    <w:rsid w:val="00F812DC"/>
    <w:rPr>
      <w:rFonts w:ascii="Courier New" w:hAnsi="Courier New" w:cs="Courier New"/>
    </w:rPr>
  </w:style>
  <w:style w:type="character" w:customStyle="1" w:styleId="WW8Num54z2">
    <w:name w:val="WW8Num54z2"/>
    <w:rsid w:val="00F812DC"/>
    <w:rPr>
      <w:rFonts w:ascii="Wingdings" w:hAnsi="Wingdings" w:cs="Wingdings"/>
    </w:rPr>
  </w:style>
  <w:style w:type="character" w:customStyle="1" w:styleId="WW8Num56z0">
    <w:name w:val="WW8Num56z0"/>
    <w:rsid w:val="00F812DC"/>
    <w:rPr>
      <w:rFonts w:ascii="Symbol" w:hAnsi="Symbol" w:cs="Symbol"/>
    </w:rPr>
  </w:style>
  <w:style w:type="character" w:customStyle="1" w:styleId="WW8Num56z1">
    <w:name w:val="WW8Num56z1"/>
    <w:rsid w:val="00F812DC"/>
    <w:rPr>
      <w:rFonts w:ascii="Courier New" w:hAnsi="Courier New" w:cs="Courier New"/>
    </w:rPr>
  </w:style>
  <w:style w:type="character" w:customStyle="1" w:styleId="WW8Num56z2">
    <w:name w:val="WW8Num56z2"/>
    <w:rsid w:val="00F812DC"/>
    <w:rPr>
      <w:rFonts w:ascii="Wingdings" w:hAnsi="Wingdings" w:cs="Wingdings"/>
    </w:rPr>
  </w:style>
  <w:style w:type="character" w:customStyle="1" w:styleId="WW8Num57z0">
    <w:name w:val="WW8Num57z0"/>
    <w:rsid w:val="00F812DC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812DC"/>
    <w:rPr>
      <w:rFonts w:ascii="Courier New" w:hAnsi="Courier New" w:cs="Courier New"/>
    </w:rPr>
  </w:style>
  <w:style w:type="character" w:customStyle="1" w:styleId="WW8Num57z2">
    <w:name w:val="WW8Num57z2"/>
    <w:rsid w:val="00F812DC"/>
    <w:rPr>
      <w:rFonts w:ascii="Wingdings" w:hAnsi="Wingdings" w:cs="Wingdings"/>
    </w:rPr>
  </w:style>
  <w:style w:type="character" w:customStyle="1" w:styleId="WW8Num57z3">
    <w:name w:val="WW8Num57z3"/>
    <w:rsid w:val="00F812DC"/>
    <w:rPr>
      <w:rFonts w:ascii="Symbol" w:hAnsi="Symbol" w:cs="Symbol"/>
    </w:rPr>
  </w:style>
  <w:style w:type="character" w:customStyle="1" w:styleId="WW8Num59z0">
    <w:name w:val="WW8Num59z0"/>
    <w:rsid w:val="00F812DC"/>
    <w:rPr>
      <w:rFonts w:ascii="Symbol" w:hAnsi="Symbol" w:cs="Symbol"/>
    </w:rPr>
  </w:style>
  <w:style w:type="character" w:customStyle="1" w:styleId="WW8Num60z0">
    <w:name w:val="WW8Num60z0"/>
    <w:rsid w:val="00F812DC"/>
    <w:rPr>
      <w:rFonts w:ascii="Wingdings" w:hAnsi="Wingdings" w:cs="Wingdings"/>
    </w:rPr>
  </w:style>
  <w:style w:type="character" w:customStyle="1" w:styleId="WW8Num60z1">
    <w:name w:val="WW8Num60z1"/>
    <w:rsid w:val="00F812DC"/>
    <w:rPr>
      <w:rFonts w:ascii="Courier New" w:hAnsi="Courier New" w:cs="Courier New"/>
    </w:rPr>
  </w:style>
  <w:style w:type="character" w:customStyle="1" w:styleId="WW8Num60z3">
    <w:name w:val="WW8Num60z3"/>
    <w:rsid w:val="00F812DC"/>
    <w:rPr>
      <w:rFonts w:ascii="Symbol" w:hAnsi="Symbol" w:cs="Symbol"/>
    </w:rPr>
  </w:style>
  <w:style w:type="character" w:customStyle="1" w:styleId="WW8Num61z0">
    <w:name w:val="WW8Num61z0"/>
    <w:rsid w:val="00F812DC"/>
    <w:rPr>
      <w:rFonts w:ascii="Symbol" w:eastAsia="Times New Roman" w:hAnsi="Symbol" w:cs="Times New Roman"/>
    </w:rPr>
  </w:style>
  <w:style w:type="character" w:customStyle="1" w:styleId="WW8Num61z1">
    <w:name w:val="WW8Num61z1"/>
    <w:rsid w:val="00F812DC"/>
    <w:rPr>
      <w:rFonts w:ascii="Courier New" w:hAnsi="Courier New" w:cs="Courier New"/>
    </w:rPr>
  </w:style>
  <w:style w:type="character" w:customStyle="1" w:styleId="WW8Num61z2">
    <w:name w:val="WW8Num61z2"/>
    <w:rsid w:val="00F812DC"/>
    <w:rPr>
      <w:rFonts w:ascii="Wingdings" w:hAnsi="Wingdings" w:cs="Wingdings"/>
    </w:rPr>
  </w:style>
  <w:style w:type="character" w:customStyle="1" w:styleId="WW8Num61z3">
    <w:name w:val="WW8Num61z3"/>
    <w:rsid w:val="00F812DC"/>
    <w:rPr>
      <w:rFonts w:ascii="Symbol" w:hAnsi="Symbol" w:cs="Symbol"/>
    </w:rPr>
  </w:style>
  <w:style w:type="character" w:customStyle="1" w:styleId="WW8Num62z0">
    <w:name w:val="WW8Num62z0"/>
    <w:rsid w:val="00F812DC"/>
    <w:rPr>
      <w:rFonts w:ascii="Symbol" w:hAnsi="Symbol" w:cs="Symbol"/>
    </w:rPr>
  </w:style>
  <w:style w:type="character" w:customStyle="1" w:styleId="WW8Num62z1">
    <w:name w:val="WW8Num62z1"/>
    <w:rsid w:val="00F812DC"/>
    <w:rPr>
      <w:rFonts w:ascii="Courier New" w:hAnsi="Courier New" w:cs="Courier New"/>
    </w:rPr>
  </w:style>
  <w:style w:type="character" w:customStyle="1" w:styleId="WW8Num62z2">
    <w:name w:val="WW8Num62z2"/>
    <w:rsid w:val="00F812DC"/>
    <w:rPr>
      <w:rFonts w:ascii="Wingdings" w:hAnsi="Wingdings" w:cs="Wingdings"/>
    </w:rPr>
  </w:style>
  <w:style w:type="character" w:customStyle="1" w:styleId="WW8Num63z0">
    <w:name w:val="WW8Num63z0"/>
    <w:rsid w:val="00F812DC"/>
    <w:rPr>
      <w:rFonts w:ascii="Symbol" w:hAnsi="Symbol" w:cs="Symbol"/>
    </w:rPr>
  </w:style>
  <w:style w:type="character" w:customStyle="1" w:styleId="WW8Num63z1">
    <w:name w:val="WW8Num63z1"/>
    <w:rsid w:val="00F812DC"/>
    <w:rPr>
      <w:rFonts w:ascii="Courier New" w:hAnsi="Courier New" w:cs="Courier New"/>
    </w:rPr>
  </w:style>
  <w:style w:type="character" w:customStyle="1" w:styleId="WW8Num63z2">
    <w:name w:val="WW8Num63z2"/>
    <w:rsid w:val="00F812DC"/>
    <w:rPr>
      <w:rFonts w:ascii="Wingdings" w:hAnsi="Wingdings" w:cs="Wingdings"/>
    </w:rPr>
  </w:style>
  <w:style w:type="character" w:customStyle="1" w:styleId="35">
    <w:name w:val="Основной шрифт абзаца3"/>
    <w:rsid w:val="00F812DC"/>
  </w:style>
  <w:style w:type="character" w:customStyle="1" w:styleId="WW8Num3z4">
    <w:name w:val="WW8Num3z4"/>
    <w:rsid w:val="00F812DC"/>
    <w:rPr>
      <w:rFonts w:ascii="Courier New" w:hAnsi="Courier New" w:cs="Courier New"/>
    </w:rPr>
  </w:style>
  <w:style w:type="character" w:customStyle="1" w:styleId="WW8Num37z1">
    <w:name w:val="WW8Num37z1"/>
    <w:rsid w:val="00F812DC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812DC"/>
  </w:style>
  <w:style w:type="character" w:customStyle="1" w:styleId="WW-Absatz-Standardschriftart">
    <w:name w:val="WW-Absatz-Standardschriftart"/>
    <w:rsid w:val="00F812DC"/>
  </w:style>
  <w:style w:type="character" w:customStyle="1" w:styleId="WW-Absatz-Standardschriftart1">
    <w:name w:val="WW-Absatz-Standardschriftart1"/>
    <w:rsid w:val="00F812DC"/>
  </w:style>
  <w:style w:type="character" w:customStyle="1" w:styleId="WW8Num28z3">
    <w:name w:val="WW8Num28z3"/>
    <w:rsid w:val="00F812DC"/>
    <w:rPr>
      <w:rFonts w:ascii="Symbol" w:hAnsi="Symbol" w:cs="Symbol"/>
    </w:rPr>
  </w:style>
  <w:style w:type="character" w:customStyle="1" w:styleId="WW8Num30z1">
    <w:name w:val="WW8Num30z1"/>
    <w:rsid w:val="00F812DC"/>
    <w:rPr>
      <w:rFonts w:ascii="Courier New" w:hAnsi="Courier New" w:cs="Courier New"/>
    </w:rPr>
  </w:style>
  <w:style w:type="character" w:customStyle="1" w:styleId="WW8Num30z2">
    <w:name w:val="WW8Num30z2"/>
    <w:rsid w:val="00F812DC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812DC"/>
  </w:style>
  <w:style w:type="character" w:customStyle="1" w:styleId="WW-Absatz-Standardschriftart111">
    <w:name w:val="WW-Absatz-Standardschriftart111"/>
    <w:rsid w:val="00F812DC"/>
  </w:style>
  <w:style w:type="character" w:customStyle="1" w:styleId="WW8Num24z3">
    <w:name w:val="WW8Num24z3"/>
    <w:rsid w:val="00F812DC"/>
    <w:rPr>
      <w:rFonts w:ascii="Symbol" w:hAnsi="Symbol" w:cs="Symbol"/>
    </w:rPr>
  </w:style>
  <w:style w:type="character" w:customStyle="1" w:styleId="WW8Num29z3">
    <w:name w:val="WW8Num29z3"/>
    <w:rsid w:val="00F812DC"/>
    <w:rPr>
      <w:rFonts w:ascii="Symbol" w:hAnsi="Symbol" w:cs="Symbol"/>
    </w:rPr>
  </w:style>
  <w:style w:type="character" w:customStyle="1" w:styleId="WW8Num31z1">
    <w:name w:val="WW8Num31z1"/>
    <w:rsid w:val="00F812DC"/>
    <w:rPr>
      <w:rFonts w:ascii="Courier New" w:hAnsi="Courier New" w:cs="Courier New"/>
    </w:rPr>
  </w:style>
  <w:style w:type="character" w:customStyle="1" w:styleId="WW8Num31z2">
    <w:name w:val="WW8Num31z2"/>
    <w:rsid w:val="00F812DC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812DC"/>
  </w:style>
  <w:style w:type="character" w:customStyle="1" w:styleId="WW-Absatz-Standardschriftart11111">
    <w:name w:val="WW-Absatz-Standardschriftart11111"/>
    <w:rsid w:val="00F812DC"/>
  </w:style>
  <w:style w:type="character" w:customStyle="1" w:styleId="WW8Num25z3">
    <w:name w:val="WW8Num25z3"/>
    <w:rsid w:val="00F812DC"/>
    <w:rPr>
      <w:rFonts w:ascii="Symbol" w:hAnsi="Symbol" w:cs="Symbol"/>
    </w:rPr>
  </w:style>
  <w:style w:type="character" w:customStyle="1" w:styleId="WW8Num30z3">
    <w:name w:val="WW8Num30z3"/>
    <w:rsid w:val="00F812DC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812DC"/>
  </w:style>
  <w:style w:type="character" w:customStyle="1" w:styleId="WW-Absatz-Standardschriftart1111111">
    <w:name w:val="WW-Absatz-Standardschriftart1111111"/>
    <w:rsid w:val="00F812DC"/>
  </w:style>
  <w:style w:type="character" w:customStyle="1" w:styleId="WW8Num31z3">
    <w:name w:val="WW8Num31z3"/>
    <w:rsid w:val="00F812DC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812DC"/>
  </w:style>
  <w:style w:type="character" w:customStyle="1" w:styleId="WW8Num34z3">
    <w:name w:val="WW8Num34z3"/>
    <w:rsid w:val="00F812DC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812DC"/>
  </w:style>
  <w:style w:type="character" w:customStyle="1" w:styleId="WW-Absatz-Standardschriftart1111111111">
    <w:name w:val="WW-Absatz-Standardschriftart1111111111"/>
    <w:rsid w:val="00F812DC"/>
  </w:style>
  <w:style w:type="character" w:customStyle="1" w:styleId="WW-Absatz-Standardschriftart11111111111">
    <w:name w:val="WW-Absatz-Standardschriftart11111111111"/>
    <w:rsid w:val="00F812DC"/>
  </w:style>
  <w:style w:type="character" w:customStyle="1" w:styleId="WW-Absatz-Standardschriftart111111111111">
    <w:name w:val="WW-Absatz-Standardschriftart111111111111"/>
    <w:rsid w:val="00F812DC"/>
  </w:style>
  <w:style w:type="character" w:customStyle="1" w:styleId="WW-Absatz-Standardschriftart1111111111111">
    <w:name w:val="WW-Absatz-Standardschriftart1111111111111"/>
    <w:rsid w:val="00F812DC"/>
  </w:style>
  <w:style w:type="character" w:customStyle="1" w:styleId="WW-Absatz-Standardschriftart11111111111111">
    <w:name w:val="WW-Absatz-Standardschriftart11111111111111"/>
    <w:rsid w:val="00F812DC"/>
  </w:style>
  <w:style w:type="character" w:customStyle="1" w:styleId="WW-Absatz-Standardschriftart111111111111111">
    <w:name w:val="WW-Absatz-Standardschriftart111111111111111"/>
    <w:rsid w:val="00F812DC"/>
  </w:style>
  <w:style w:type="character" w:customStyle="1" w:styleId="WW-Absatz-Standardschriftart1111111111111111">
    <w:name w:val="WW-Absatz-Standardschriftart1111111111111111"/>
    <w:rsid w:val="00F812DC"/>
  </w:style>
  <w:style w:type="character" w:customStyle="1" w:styleId="WW-Absatz-Standardschriftart11111111111111111">
    <w:name w:val="WW-Absatz-Standardschriftart11111111111111111"/>
    <w:rsid w:val="00F812DC"/>
  </w:style>
  <w:style w:type="character" w:customStyle="1" w:styleId="WW-Absatz-Standardschriftart111111111111111111">
    <w:name w:val="WW-Absatz-Standardschriftart111111111111111111"/>
    <w:rsid w:val="00F812DC"/>
  </w:style>
  <w:style w:type="character" w:customStyle="1" w:styleId="WW-Absatz-Standardschriftart1111111111111111111">
    <w:name w:val="WW-Absatz-Standardschriftart1111111111111111111"/>
    <w:rsid w:val="00F812DC"/>
  </w:style>
  <w:style w:type="character" w:customStyle="1" w:styleId="WW-Absatz-Standardschriftart11111111111111111111">
    <w:name w:val="WW-Absatz-Standardschriftart11111111111111111111"/>
    <w:rsid w:val="00F812DC"/>
  </w:style>
  <w:style w:type="character" w:customStyle="1" w:styleId="WW-Absatz-Standardschriftart111111111111111111111">
    <w:name w:val="WW-Absatz-Standardschriftart111111111111111111111"/>
    <w:rsid w:val="00F812DC"/>
  </w:style>
  <w:style w:type="character" w:customStyle="1" w:styleId="WW-Absatz-Standardschriftart1111111111111111111111">
    <w:name w:val="WW-Absatz-Standardschriftart1111111111111111111111"/>
    <w:rsid w:val="00F812DC"/>
  </w:style>
  <w:style w:type="character" w:customStyle="1" w:styleId="WW-Absatz-Standardschriftart11111111111111111111111">
    <w:name w:val="WW-Absatz-Standardschriftart11111111111111111111111"/>
    <w:rsid w:val="00F812DC"/>
  </w:style>
  <w:style w:type="character" w:customStyle="1" w:styleId="WW-Absatz-Standardschriftart111111111111111111111111">
    <w:name w:val="WW-Absatz-Standardschriftart111111111111111111111111"/>
    <w:rsid w:val="00F812DC"/>
  </w:style>
  <w:style w:type="character" w:customStyle="1" w:styleId="WW-Absatz-Standardschriftart1111111111111111111111111">
    <w:name w:val="WW-Absatz-Standardschriftart1111111111111111111111111"/>
    <w:rsid w:val="00F812DC"/>
  </w:style>
  <w:style w:type="character" w:customStyle="1" w:styleId="29">
    <w:name w:val="Основной шрифт абзаца2"/>
    <w:rsid w:val="00F812DC"/>
  </w:style>
  <w:style w:type="character" w:customStyle="1" w:styleId="WW-Absatz-Standardschriftart11111111111111111111111111">
    <w:name w:val="WW-Absatz-Standardschriftart11111111111111111111111111"/>
    <w:rsid w:val="00F812DC"/>
  </w:style>
  <w:style w:type="character" w:customStyle="1" w:styleId="WW-Absatz-Standardschriftart111111111111111111111111111">
    <w:name w:val="WW-Absatz-Standardschriftart111111111111111111111111111"/>
    <w:rsid w:val="00F812DC"/>
  </w:style>
  <w:style w:type="character" w:customStyle="1" w:styleId="WW-Absatz-Standardschriftart1111111111111111111111111111">
    <w:name w:val="WW-Absatz-Standardschriftart1111111111111111111111111111"/>
    <w:rsid w:val="00F812DC"/>
  </w:style>
  <w:style w:type="character" w:customStyle="1" w:styleId="WW-Absatz-Standardschriftart11111111111111111111111111111">
    <w:name w:val="WW-Absatz-Standardschriftart11111111111111111111111111111"/>
    <w:rsid w:val="00F812DC"/>
  </w:style>
  <w:style w:type="character" w:customStyle="1" w:styleId="19">
    <w:name w:val="Основной шрифт абзаца1"/>
    <w:rsid w:val="00F812DC"/>
  </w:style>
  <w:style w:type="character" w:customStyle="1" w:styleId="2a">
    <w:name w:val="Знак Знак2"/>
    <w:rsid w:val="00F812DC"/>
    <w:rPr>
      <w:lang w:val="ru-RU" w:bidi="ar-SA"/>
    </w:rPr>
  </w:style>
  <w:style w:type="character" w:customStyle="1" w:styleId="afff6">
    <w:name w:val="Символ нумерации"/>
    <w:rsid w:val="00F812DC"/>
    <w:rPr>
      <w:b/>
      <w:bCs/>
      <w:sz w:val="20"/>
      <w:szCs w:val="20"/>
    </w:rPr>
  </w:style>
  <w:style w:type="character" w:customStyle="1" w:styleId="ListLabel2">
    <w:name w:val="ListLabel 2"/>
    <w:rsid w:val="00F812DC"/>
    <w:rPr>
      <w:rFonts w:cs="Courier New"/>
    </w:rPr>
  </w:style>
  <w:style w:type="character" w:customStyle="1" w:styleId="ListLabel4">
    <w:name w:val="ListLabel 4"/>
    <w:rsid w:val="00F812DC"/>
    <w:rPr>
      <w:rFonts w:cs="Times New Roman"/>
    </w:rPr>
  </w:style>
  <w:style w:type="character" w:customStyle="1" w:styleId="ListLabel6">
    <w:name w:val="ListLabel 6"/>
    <w:rsid w:val="00F812DC"/>
    <w:rPr>
      <w:rFonts w:eastAsia="Times New Roman"/>
    </w:rPr>
  </w:style>
  <w:style w:type="character" w:styleId="afff7">
    <w:name w:val="line number"/>
    <w:rsid w:val="00F812DC"/>
  </w:style>
  <w:style w:type="character" w:customStyle="1" w:styleId="afff8">
    <w:name w:val="Символы концевой сноски"/>
    <w:rsid w:val="00F812DC"/>
  </w:style>
  <w:style w:type="character" w:customStyle="1" w:styleId="1a">
    <w:name w:val="Знак концевой сноски1"/>
    <w:rsid w:val="00F812DC"/>
    <w:rPr>
      <w:vertAlign w:val="superscript"/>
    </w:rPr>
  </w:style>
  <w:style w:type="character" w:customStyle="1" w:styleId="afff9">
    <w:name w:val="Маркеры списка"/>
    <w:rsid w:val="00F812DC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812DC"/>
  </w:style>
  <w:style w:type="character" w:customStyle="1" w:styleId="ListLabel3">
    <w:name w:val="ListLabel 3"/>
    <w:rsid w:val="00F812DC"/>
    <w:rPr>
      <w:color w:val="00000A"/>
    </w:rPr>
  </w:style>
  <w:style w:type="character" w:customStyle="1" w:styleId="ListLabel5">
    <w:name w:val="ListLabel 5"/>
    <w:rsid w:val="00F812DC"/>
    <w:rPr>
      <w:rFonts w:eastAsia="Times New Roman" w:cs="Times New Roman"/>
    </w:rPr>
  </w:style>
  <w:style w:type="character" w:customStyle="1" w:styleId="ListLabel1">
    <w:name w:val="ListLabel 1"/>
    <w:rsid w:val="00F812DC"/>
    <w:rPr>
      <w:rFonts w:cs="Times New Roman"/>
      <w:b/>
      <w:color w:val="00000A"/>
    </w:rPr>
  </w:style>
  <w:style w:type="character" w:customStyle="1" w:styleId="1b">
    <w:name w:val="Знак примечания1"/>
    <w:rsid w:val="00F812DC"/>
    <w:rPr>
      <w:sz w:val="16"/>
      <w:szCs w:val="16"/>
    </w:rPr>
  </w:style>
  <w:style w:type="character" w:customStyle="1" w:styleId="WW8Num55z0">
    <w:name w:val="WW8Num55z0"/>
    <w:rsid w:val="00F812DC"/>
    <w:rPr>
      <w:rFonts w:ascii="Symbol" w:hAnsi="Symbol" w:cs="Symbol"/>
    </w:rPr>
  </w:style>
  <w:style w:type="character" w:customStyle="1" w:styleId="WW8Num55z1">
    <w:name w:val="WW8Num55z1"/>
    <w:rsid w:val="00F812DC"/>
    <w:rPr>
      <w:rFonts w:ascii="Courier New" w:hAnsi="Courier New" w:cs="Courier New"/>
    </w:rPr>
  </w:style>
  <w:style w:type="character" w:customStyle="1" w:styleId="WW8Num55z2">
    <w:name w:val="WW8Num55z2"/>
    <w:rsid w:val="00F812DC"/>
    <w:rPr>
      <w:rFonts w:ascii="Wingdings" w:hAnsi="Wingdings" w:cs="Wingdings"/>
    </w:rPr>
  </w:style>
  <w:style w:type="character" w:customStyle="1" w:styleId="120">
    <w:name w:val="Знак Знак12"/>
    <w:rsid w:val="00F812DC"/>
    <w:rPr>
      <w:sz w:val="24"/>
      <w:szCs w:val="24"/>
      <w:lang w:val="ru-RU" w:bidi="ar-SA"/>
    </w:rPr>
  </w:style>
  <w:style w:type="character" w:customStyle="1" w:styleId="afffa">
    <w:name w:val="Ссылка указателя"/>
    <w:rsid w:val="00F812DC"/>
  </w:style>
  <w:style w:type="character" w:styleId="afffb">
    <w:name w:val="endnote reference"/>
    <w:rsid w:val="00F812DC"/>
    <w:rPr>
      <w:vertAlign w:val="superscript"/>
    </w:rPr>
  </w:style>
  <w:style w:type="character" w:customStyle="1" w:styleId="WW8Num59z1">
    <w:name w:val="WW8Num59z1"/>
    <w:rsid w:val="00F812DC"/>
    <w:rPr>
      <w:rFonts w:ascii="Courier New" w:hAnsi="Courier New" w:cs="Courier New"/>
    </w:rPr>
  </w:style>
  <w:style w:type="character" w:customStyle="1" w:styleId="WW8Num59z2">
    <w:name w:val="WW8Num59z2"/>
    <w:rsid w:val="00F812DC"/>
    <w:rPr>
      <w:rFonts w:ascii="Wingdings" w:hAnsi="Wingdings" w:cs="Wingdings"/>
    </w:rPr>
  </w:style>
  <w:style w:type="character" w:customStyle="1" w:styleId="WW8Num36z1">
    <w:name w:val="WW8Num36z1"/>
    <w:rsid w:val="00F812DC"/>
    <w:rPr>
      <w:rFonts w:ascii="Courier New" w:hAnsi="Courier New" w:cs="Courier New"/>
    </w:rPr>
  </w:style>
  <w:style w:type="character" w:customStyle="1" w:styleId="WW8Num36z2">
    <w:name w:val="WW8Num36z2"/>
    <w:rsid w:val="00F812DC"/>
    <w:rPr>
      <w:rFonts w:ascii="Wingdings" w:hAnsi="Wingdings" w:cs="Wingdings"/>
    </w:rPr>
  </w:style>
  <w:style w:type="character" w:customStyle="1" w:styleId="WW8Num40z2">
    <w:name w:val="WW8Num40z2"/>
    <w:rsid w:val="00F812DC"/>
    <w:rPr>
      <w:rFonts w:ascii="StarSymbol" w:hAnsi="StarSymbol" w:cs="StarSymbol"/>
    </w:rPr>
  </w:style>
  <w:style w:type="character" w:customStyle="1" w:styleId="WW8Num46z3">
    <w:name w:val="WW8Num46z3"/>
    <w:rsid w:val="00F812DC"/>
    <w:rPr>
      <w:rFonts w:ascii="Symbol" w:hAnsi="Symbol" w:cs="Symbol"/>
    </w:rPr>
  </w:style>
  <w:style w:type="paragraph" w:styleId="afffc">
    <w:name w:val="List"/>
    <w:basedOn w:val="afa"/>
    <w:rsid w:val="00F812DC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2b">
    <w:name w:val="Название2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2c">
    <w:name w:val="Указатель2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1c">
    <w:name w:val="Название1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sz w:val="24"/>
      <w:szCs w:val="24"/>
      <w:lang w:eastAsia="zh-CN"/>
    </w:rPr>
  </w:style>
  <w:style w:type="paragraph" w:customStyle="1" w:styleId="1d">
    <w:name w:val="Указатель1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sz w:val="20"/>
      <w:szCs w:val="20"/>
      <w:lang w:eastAsia="zh-CN"/>
    </w:rPr>
  </w:style>
  <w:style w:type="paragraph" w:customStyle="1" w:styleId="211">
    <w:name w:val="Основной текст 21"/>
    <w:basedOn w:val="a"/>
    <w:rsid w:val="00F812DC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fffd">
    <w:name w:val="Заголовок таблицы"/>
    <w:basedOn w:val="ad"/>
    <w:rsid w:val="00F812DC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812DC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sz w:val="20"/>
      <w:szCs w:val="20"/>
      <w:lang w:eastAsia="zh-CN"/>
    </w:rPr>
  </w:style>
  <w:style w:type="paragraph" w:customStyle="1" w:styleId="1e">
    <w:name w:val="Текст1"/>
    <w:basedOn w:val="a"/>
    <w:rsid w:val="00F812DC"/>
    <w:pPr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d">
    <w:name w:val="Название объекта2"/>
    <w:basedOn w:val="a"/>
    <w:rsid w:val="00F812DC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zh-CN"/>
    </w:rPr>
  </w:style>
  <w:style w:type="paragraph" w:customStyle="1" w:styleId="1f">
    <w:name w:val="Обычный (Интернет)1"/>
    <w:basedOn w:val="a"/>
    <w:rsid w:val="00F812DC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37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1f0">
    <w:name w:val="Без интервала1"/>
    <w:rsid w:val="00F812D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zh-CN" w:bidi="hi-IN"/>
    </w:rPr>
  </w:style>
  <w:style w:type="paragraph" w:customStyle="1" w:styleId="212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0">
    <w:name w:val="Основной текст с отступом 31"/>
    <w:basedOn w:val="a"/>
    <w:rsid w:val="00F812DC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</w:rPr>
  </w:style>
  <w:style w:type="paragraph" w:customStyle="1" w:styleId="style6">
    <w:name w:val="style6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21">
    <w:name w:val="Основной текст 22"/>
    <w:basedOn w:val="a"/>
    <w:rsid w:val="00F812D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01">
    <w:name w:val="Оглавление 10"/>
    <w:basedOn w:val="36"/>
    <w:rsid w:val="00F812DC"/>
    <w:pPr>
      <w:tabs>
        <w:tab w:val="right" w:leader="dot" w:pos="7091"/>
      </w:tabs>
      <w:ind w:left="2547"/>
    </w:pPr>
  </w:style>
  <w:style w:type="paragraph" w:customStyle="1" w:styleId="afffe">
    <w:name w:val="Содержимое врезки"/>
    <w:basedOn w:val="afa"/>
    <w:rsid w:val="00F812DC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f">
    <w:name w:val="Верхний колонтитул слева"/>
    <w:basedOn w:val="a"/>
    <w:rsid w:val="00F812DC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1">
    <w:name w:val="Основной текст 31"/>
    <w:basedOn w:val="a"/>
    <w:rsid w:val="00F812DC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msolistparagraphbullet2gif">
    <w:name w:val="msolistparagraphbullet2.gif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13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153">
    <w:name w:val="s_153"/>
    <w:basedOn w:val="a"/>
    <w:rsid w:val="00F812DC"/>
    <w:pPr>
      <w:spacing w:after="0" w:line="240" w:lineRule="auto"/>
      <w:ind w:left="82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s103">
    <w:name w:val="s_103"/>
    <w:rsid w:val="00F812DC"/>
    <w:rPr>
      <w:b/>
      <w:bCs/>
      <w:color w:val="000080"/>
    </w:rPr>
  </w:style>
  <w:style w:type="paragraph" w:customStyle="1" w:styleId="s13">
    <w:name w:val="s_13"/>
    <w:basedOn w:val="a"/>
    <w:rsid w:val="00F812DC"/>
    <w:pPr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222">
    <w:name w:val="s_222"/>
    <w:basedOn w:val="a"/>
    <w:rsid w:val="00F812DC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sz w:val="20"/>
      <w:szCs w:val="20"/>
      <w:lang w:eastAsia="ru-RU"/>
    </w:rPr>
  </w:style>
  <w:style w:type="paragraph" w:customStyle="1" w:styleId="western">
    <w:name w:val="western"/>
    <w:basedOn w:val="a"/>
    <w:rsid w:val="00F812DC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f1">
    <w:name w:val="Сетка таблицы1"/>
    <w:basedOn w:val="a1"/>
    <w:next w:val="aff4"/>
    <w:rsid w:val="00F8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6">
    <w:name w:val="p6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rsid w:val="00F812DC"/>
  </w:style>
  <w:style w:type="character" w:styleId="affff0">
    <w:name w:val="Unresolved Mention"/>
    <w:uiPriority w:val="99"/>
    <w:semiHidden/>
    <w:unhideWhenUsed/>
    <w:rsid w:val="00F812DC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2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812DC"/>
    <w:rPr>
      <w:sz w:val="28"/>
      <w:lang w:eastAsia="zh-CN"/>
    </w:rPr>
  </w:style>
  <w:style w:type="character" w:customStyle="1" w:styleId="affff1">
    <w:name w:val="Другое_"/>
    <w:link w:val="affff2"/>
    <w:uiPriority w:val="99"/>
    <w:locked/>
    <w:rsid w:val="00F812DC"/>
    <w:rPr>
      <w:sz w:val="18"/>
      <w:szCs w:val="18"/>
      <w:shd w:val="clear" w:color="auto" w:fill="FFFFFF"/>
    </w:rPr>
  </w:style>
  <w:style w:type="paragraph" w:customStyle="1" w:styleId="affff2">
    <w:name w:val="Другое"/>
    <w:basedOn w:val="a"/>
    <w:link w:val="affff1"/>
    <w:uiPriority w:val="99"/>
    <w:rsid w:val="00F812DC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paragraph" w:customStyle="1" w:styleId="38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816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28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3541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901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BEBEB"/>
                            <w:left w:val="none" w:sz="0" w:space="15" w:color="auto"/>
                            <w:bottom w:val="single" w:sz="6" w:space="8" w:color="EBEBEB"/>
                            <w:right w:val="none" w:sz="0" w:space="8" w:color="auto"/>
                          </w:divBdr>
                        </w:div>
                        <w:div w:id="1863398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674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1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08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consultant.ru/document/cons_doc_LAW_416246/5429b86eaa4004e332d606078dfc7569f2feb7b9/" TargetMode="External"/><Relationship Id="rId13" Type="http://schemas.openxmlformats.org/officeDocument/2006/relationships/hyperlink" Target="https://base.garant.ru/57423117/c74d6d7c95e27021146be056ebac8f37/" TargetMode="External"/><Relationship Id="rId18" Type="http://schemas.openxmlformats.org/officeDocument/2006/relationships/image" Target="media/image3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base.garant.ru/57423117/bab98b384321e6e745a56f88cbbe0486/" TargetMode="External"/><Relationship Id="rId17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image" Target="media/image1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base.garant.ru/57423117/daf75cc17d0d1b8b796480bc59f740b8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base.garant.ru/57423117/ae5f9867312347a00f66bc08a4b4fa06/" TargetMode="External"/><Relationship Id="rId10" Type="http://schemas.openxmlformats.org/officeDocument/2006/relationships/hyperlink" Target="https://base.garant.ru/57423117/948c9c0734b6e944a4727660f2d5a027/" TargetMode="External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www.consultant.ru/document/cons_doc_LAW_422125/570afc6feff03328459242886307d6aebe1ccb6b/" TargetMode="External"/><Relationship Id="rId14" Type="http://schemas.openxmlformats.org/officeDocument/2006/relationships/hyperlink" Target="https://base.garant.ru/57423117/2cb9bddea07f9dfceecebba9d5bb6391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75FF277-4FA9-4B52-9C3D-280E926E91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2496</TotalTime>
  <Pages>1</Pages>
  <Words>5879</Words>
  <Characters>33515</Characters>
  <Application>Microsoft Office Word</Application>
  <DocSecurity>0</DocSecurity>
  <Lines>279</Lines>
  <Paragraphs>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39316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ОБУ ИНФОГРАД</cp:lastModifiedBy>
  <cp:revision>218</cp:revision>
  <cp:lastPrinted>2022-04-20T14:17:00Z</cp:lastPrinted>
  <dcterms:created xsi:type="dcterms:W3CDTF">2022-04-04T17:38:00Z</dcterms:created>
  <dcterms:modified xsi:type="dcterms:W3CDTF">2022-10-19T06:21:00Z</dcterms:modified>
</cp:coreProperties>
</file>